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032FCF" w14:textId="77777777" w:rsidR="007E2778" w:rsidRDefault="00CB1AA3" w:rsidP="00B55E23">
      <w:pPr>
        <w:tabs>
          <w:tab w:val="clear" w:pos="709"/>
          <w:tab w:val="left" w:pos="0"/>
        </w:tabs>
        <w:ind w:left="0"/>
        <w:jc w:val="right"/>
        <w:rPr>
          <w:rFonts w:ascii="Verdana" w:hAnsi="Verdana"/>
          <w:b/>
          <w:bCs/>
          <w:color w:val="00628B"/>
          <w:kern w:val="36"/>
          <w:sz w:val="36"/>
          <w:szCs w:val="36"/>
        </w:rPr>
      </w:pPr>
      <w:r>
        <w:rPr>
          <w:noProof/>
          <w:lang w:eastAsia="en-IN"/>
        </w:rPr>
        <w:drawing>
          <wp:anchor distT="0" distB="0" distL="114300" distR="114300" simplePos="0" relativeHeight="251660288" behindDoc="0" locked="0" layoutInCell="1" allowOverlap="1" wp14:anchorId="43404712" wp14:editId="13F34553">
            <wp:simplePos x="0" y="0"/>
            <wp:positionH relativeFrom="margin">
              <wp:posOffset>-8255</wp:posOffset>
            </wp:positionH>
            <wp:positionV relativeFrom="paragraph">
              <wp:posOffset>24130</wp:posOffset>
            </wp:positionV>
            <wp:extent cx="985652" cy="696930"/>
            <wp:effectExtent l="0" t="0" r="5080" b="8255"/>
            <wp:wrapNone/>
            <wp:docPr id="1" name="Picture 1" descr="http://upload.wikimedia.org/wikipedia/en/d/db/C-DAC_Logo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en/d/db/C-DAC_LogoTrans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5652" cy="696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E15C7" w14:textId="77777777" w:rsidR="007E2778" w:rsidRDefault="00E97163" w:rsidP="00E97163">
      <w:pPr>
        <w:tabs>
          <w:tab w:val="left" w:pos="8290"/>
        </w:tabs>
        <w:ind w:firstLine="480"/>
        <w:rPr>
          <w:rFonts w:ascii="Verdana" w:hAnsi="Verdana"/>
          <w:b/>
          <w:bCs/>
          <w:color w:val="00628B"/>
          <w:kern w:val="36"/>
          <w:sz w:val="36"/>
          <w:szCs w:val="36"/>
        </w:rPr>
      </w:pPr>
      <w:r>
        <w:rPr>
          <w:rFonts w:ascii="Verdana" w:hAnsi="Verdana"/>
          <w:b/>
          <w:color w:val="00628B"/>
          <w:kern w:val="36"/>
          <w:sz w:val="36"/>
          <w:szCs w:val="36"/>
        </w:rPr>
        <w:tab/>
      </w:r>
    </w:p>
    <w:p w14:paraId="16A65D9E" w14:textId="77777777" w:rsidR="007E2778" w:rsidRDefault="007E2778" w:rsidP="007E2778">
      <w:pPr>
        <w:rPr>
          <w:rFonts w:ascii="Verdana" w:hAnsi="Verdana"/>
          <w:b/>
          <w:bCs/>
          <w:color w:val="00628B"/>
          <w:kern w:val="36"/>
          <w:sz w:val="36"/>
          <w:szCs w:val="36"/>
        </w:rPr>
      </w:pPr>
    </w:p>
    <w:p w14:paraId="07624693" w14:textId="77777777" w:rsidR="00003CF3" w:rsidRDefault="00003CF3" w:rsidP="007E2778">
      <w:pPr>
        <w:rPr>
          <w:rFonts w:ascii="Verdana" w:hAnsi="Verdana"/>
          <w:b/>
          <w:bCs/>
          <w:color w:val="00628B"/>
          <w:kern w:val="36"/>
          <w:sz w:val="36"/>
          <w:szCs w:val="36"/>
        </w:rPr>
      </w:pPr>
    </w:p>
    <w:p w14:paraId="603A3683" w14:textId="77777777" w:rsidR="00003CF3" w:rsidRDefault="00003CF3" w:rsidP="007E2778">
      <w:pPr>
        <w:rPr>
          <w:rFonts w:ascii="Verdana" w:hAnsi="Verdana"/>
          <w:b/>
          <w:bCs/>
          <w:color w:val="00628B"/>
          <w:kern w:val="36"/>
          <w:sz w:val="36"/>
          <w:szCs w:val="36"/>
        </w:rPr>
      </w:pPr>
    </w:p>
    <w:p w14:paraId="344A39E0" w14:textId="77777777" w:rsidR="007E2778" w:rsidRPr="00CB1AA3" w:rsidRDefault="00464FA8" w:rsidP="00464FA8">
      <w:pPr>
        <w:spacing w:line="360" w:lineRule="auto"/>
        <w:ind w:left="1440"/>
        <w:rPr>
          <w:rFonts w:ascii="Verdana" w:hAnsi="Verdana"/>
          <w:b/>
          <w:bCs/>
          <w:color w:val="00628B"/>
          <w:kern w:val="36"/>
          <w:sz w:val="40"/>
          <w:szCs w:val="40"/>
        </w:rPr>
      </w:pPr>
      <w:r w:rsidRPr="00B55E23">
        <w:rPr>
          <w:rFonts w:ascii="Arial" w:hAnsi="Arial" w:cs="Arial"/>
          <w:noProof/>
          <w:lang w:eastAsia="en-IN"/>
        </w:rPr>
        <mc:AlternateContent>
          <mc:Choice Requires="wps">
            <w:drawing>
              <wp:anchor distT="4294967294" distB="4294967294" distL="114300" distR="114300" simplePos="0" relativeHeight="251659264" behindDoc="0" locked="0" layoutInCell="1" allowOverlap="1" wp14:anchorId="76B73513" wp14:editId="6D7C1562">
                <wp:simplePos x="0" y="0"/>
                <wp:positionH relativeFrom="margin">
                  <wp:posOffset>782955</wp:posOffset>
                </wp:positionH>
                <wp:positionV relativeFrom="paragraph">
                  <wp:posOffset>69133</wp:posOffset>
                </wp:positionV>
                <wp:extent cx="0" cy="2013214"/>
                <wp:effectExtent l="0" t="0" r="19050" b="254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13214"/>
                        </a:xfrm>
                        <a:prstGeom prst="line">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249C05" id="Straight Connector 11"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1.65pt,5.45pt" to="61.65pt,1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" strokecolor="#5b9bd5 [3204]" strokeweight=".5pt">
                <v:stroke joinstyle="miter"/>
                <w10:wrap anchorx="margin"/>
              </v:line>
            </w:pict>
          </mc:Fallback>
        </mc:AlternateContent>
      </w:r>
      <w:r w:rsidR="00CB1AA3" w:rsidRPr="00CB1AA3">
        <w:rPr>
          <w:rFonts w:ascii="Verdana" w:hAnsi="Verdana"/>
          <w:b/>
          <w:color w:val="00628B"/>
          <w:kern w:val="36"/>
          <w:sz w:val="40"/>
          <w:szCs w:val="40"/>
        </w:rPr>
        <w:t xml:space="preserve">C-DAC </w:t>
      </w:r>
      <w:r w:rsidR="00CB1AA3">
        <w:rPr>
          <w:rFonts w:ascii="Verdana" w:hAnsi="Verdana"/>
          <w:b/>
          <w:color w:val="00628B"/>
          <w:kern w:val="36"/>
          <w:sz w:val="40"/>
          <w:szCs w:val="40"/>
        </w:rPr>
        <w:t>ISMS</w:t>
      </w:r>
    </w:p>
    <w:p w14:paraId="1E9B0AA3" w14:textId="77777777" w:rsidR="007E2778" w:rsidRPr="002039F0" w:rsidRDefault="00F90AFF" w:rsidP="00464FA8">
      <w:pPr>
        <w:tabs>
          <w:tab w:val="clear" w:pos="709"/>
          <w:tab w:val="left" w:pos="0"/>
        </w:tabs>
        <w:spacing w:line="360" w:lineRule="auto"/>
        <w:ind w:left="1440"/>
        <w:rPr>
          <w:rFonts w:ascii="Verdana" w:hAnsi="Verdana" w:cs="Arial"/>
          <w:bCs/>
          <w:color w:val="000000"/>
          <w:kern w:val="36"/>
          <w:sz w:val="30"/>
          <w:szCs w:val="30"/>
        </w:rPr>
      </w:pPr>
      <w:r w:rsidRPr="002039F0">
        <w:rPr>
          <w:rFonts w:ascii="Verdana" w:hAnsi="Verdana" w:cs="Arial"/>
          <w:bCs/>
          <w:color w:val="000000"/>
          <w:kern w:val="36"/>
          <w:sz w:val="30"/>
          <w:szCs w:val="30"/>
        </w:rPr>
        <w:fldChar w:fldCharType="begin"/>
      </w:r>
      <w:r w:rsidRPr="002039F0">
        <w:rPr>
          <w:rFonts w:ascii="Verdana" w:hAnsi="Verdana" w:cs="Arial"/>
          <w:color w:val="000000"/>
          <w:kern w:val="36"/>
          <w:sz w:val="30"/>
          <w:szCs w:val="30"/>
        </w:rPr>
        <w:instrText xml:space="preserve"> DOCPROPERTY  "C-DAC DocID"  \* MERGEFORMAT </w:instrText>
      </w:r>
      <w:r w:rsidRPr="002039F0">
        <w:rPr>
          <w:rFonts w:ascii="Verdana" w:hAnsi="Verdana" w:cs="Arial"/>
          <w:bCs/>
          <w:color w:val="000000"/>
          <w:kern w:val="36"/>
          <w:sz w:val="30"/>
          <w:szCs w:val="30"/>
        </w:rPr>
        <w:fldChar w:fldCharType="separate"/>
      </w:r>
      <w:r w:rsidR="000A2307">
        <w:rPr>
          <w:rFonts w:ascii="Verdana" w:hAnsi="Verdana" w:cs="Arial"/>
          <w:color w:val="000000"/>
          <w:kern w:val="36"/>
          <w:sz w:val="30"/>
          <w:szCs w:val="30"/>
        </w:rPr>
        <w:t>MA-CDAC-0X</w:t>
      </w:r>
      <w:r w:rsidRPr="002039F0">
        <w:rPr>
          <w:rFonts w:ascii="Verdana" w:hAnsi="Verdana" w:cs="Arial"/>
          <w:bCs/>
          <w:color w:val="000000"/>
          <w:kern w:val="36"/>
          <w:sz w:val="30"/>
          <w:szCs w:val="30"/>
        </w:rPr>
        <w:fldChar w:fldCharType="end"/>
      </w:r>
      <w:r w:rsidRPr="002039F0">
        <w:rPr>
          <w:rFonts w:ascii="Verdana" w:hAnsi="Verdana" w:cs="Arial"/>
          <w:color w:val="000000"/>
          <w:kern w:val="36"/>
          <w:sz w:val="30"/>
          <w:szCs w:val="30"/>
        </w:rPr>
        <w:t xml:space="preserve"> - </w:t>
      </w:r>
      <w:sdt>
        <w:sdtPr>
          <w:rPr>
            <w:rFonts w:ascii="Verdana" w:hAnsi="Verdana" w:cs="Arial"/>
            <w:bCs/>
            <w:color w:val="000000"/>
            <w:kern w:val="36"/>
            <w:sz w:val="30"/>
            <w:szCs w:val="30"/>
          </w:rPr>
          <w:alias w:val="Title"/>
          <w:tag w:val=""/>
          <w:id w:val="81735351"/>
          <w:placeholder>
            <w:docPart w:val="8889DB39962545278601350FCB1634BD"/>
          </w:placeholder>
          <w:dataBinding w:prefixMappings="xmlns:ns0='http://purl.org/dc/elements/1.1/' xmlns:ns1='http://schemas.openxmlformats.org/package/2006/metadata/core-properties' " w:xpath="/ns1:coreProperties[1]/ns0:title[1]" w:storeItemID="{6C3C8BC8-F283-45AE-878A-BAB7291924A1}"/>
          <w:text/>
        </w:sdtPr>
        <w:sdtEndPr/>
        <w:sdtContent>
          <w:r w:rsidR="00DC62EC" w:rsidRPr="002039F0">
            <w:rPr>
              <w:rFonts w:ascii="Verdana" w:hAnsi="Verdana" w:cs="Arial"/>
              <w:color w:val="000000"/>
              <w:kern w:val="36"/>
              <w:sz w:val="30"/>
              <w:szCs w:val="30"/>
            </w:rPr>
            <w:t>Information Security Objectives</w:t>
          </w:r>
        </w:sdtContent>
      </w:sdt>
    </w:p>
    <w:p w14:paraId="3CF3D4E6" w14:textId="77777777" w:rsidR="007E2778" w:rsidRPr="00273600" w:rsidRDefault="00666025" w:rsidP="00464FA8">
      <w:pPr>
        <w:tabs>
          <w:tab w:val="clear" w:pos="709"/>
          <w:tab w:val="left" w:pos="0"/>
        </w:tabs>
        <w:ind w:left="1440"/>
        <w:rPr>
          <w:rFonts w:ascii="Verdana" w:hAnsi="Verdana" w:cs="Arial"/>
          <w:bCs/>
          <w:color w:val="FF0000"/>
          <w:kern w:val="36"/>
          <w:sz w:val="26"/>
          <w:szCs w:val="26"/>
        </w:rPr>
      </w:pPr>
      <w:r w:rsidRPr="002039F0">
        <w:rPr>
          <w:rFonts w:ascii="Verdana" w:hAnsi="Verdana" w:cs="Arial"/>
          <w:color w:val="000000" w:themeColor="text1"/>
          <w:kern w:val="36"/>
          <w:sz w:val="26"/>
          <w:szCs w:val="26"/>
        </w:rPr>
        <w:t>Classification -</w:t>
      </w:r>
      <w:r w:rsidRPr="002039F0">
        <w:rPr>
          <w:rFonts w:ascii="Verdana" w:hAnsi="Verdana" w:cs="Arial"/>
          <w:color w:val="FF0000"/>
          <w:kern w:val="36"/>
          <w:sz w:val="26"/>
          <w:szCs w:val="26"/>
        </w:rPr>
        <w:t xml:space="preserve"> </w:t>
      </w:r>
      <w:r w:rsidR="00741508" w:rsidRPr="002039F0">
        <w:rPr>
          <w:rFonts w:ascii="Verdana" w:hAnsi="Verdana" w:cs="Arial"/>
          <w:bCs/>
          <w:color w:val="FF0000"/>
          <w:kern w:val="36"/>
          <w:sz w:val="26"/>
          <w:szCs w:val="26"/>
        </w:rPr>
        <w:fldChar w:fldCharType="begin"/>
      </w:r>
      <w:r w:rsidR="00741508" w:rsidRPr="002039F0">
        <w:rPr>
          <w:rFonts w:ascii="Verdana" w:hAnsi="Verdana" w:cs="Arial"/>
          <w:color w:val="FF0000"/>
          <w:kern w:val="36"/>
          <w:sz w:val="26"/>
          <w:szCs w:val="26"/>
        </w:rPr>
        <w:instrText xml:space="preserve"> DOCPROPERTY  "C-DAC Classification"  \* MERGEFORMAT </w:instrText>
      </w:r>
      <w:r w:rsidR="00741508" w:rsidRPr="002039F0">
        <w:rPr>
          <w:rFonts w:ascii="Verdana" w:hAnsi="Verdana" w:cs="Arial"/>
          <w:bCs/>
          <w:color w:val="FF0000"/>
          <w:kern w:val="36"/>
          <w:sz w:val="26"/>
          <w:szCs w:val="26"/>
        </w:rPr>
        <w:fldChar w:fldCharType="separate"/>
      </w:r>
      <w:r w:rsidR="000A2307">
        <w:rPr>
          <w:rFonts w:ascii="Verdana" w:hAnsi="Verdana" w:cs="Arial"/>
          <w:color w:val="FF0000"/>
          <w:kern w:val="36"/>
          <w:sz w:val="26"/>
          <w:szCs w:val="26"/>
        </w:rPr>
        <w:t>Internal</w:t>
      </w:r>
      <w:r w:rsidR="00741508" w:rsidRPr="002039F0">
        <w:rPr>
          <w:rFonts w:ascii="Verdana" w:hAnsi="Verdana" w:cs="Arial"/>
          <w:bCs/>
          <w:color w:val="FF0000"/>
          <w:kern w:val="36"/>
          <w:sz w:val="26"/>
          <w:szCs w:val="26"/>
        </w:rPr>
        <w:fldChar w:fldCharType="end"/>
      </w:r>
    </w:p>
    <w:p w14:paraId="713B528B" w14:textId="77777777" w:rsidR="007E2778" w:rsidRPr="000D14EB" w:rsidRDefault="000D14EB" w:rsidP="00464FA8">
      <w:pPr>
        <w:tabs>
          <w:tab w:val="clear" w:pos="709"/>
          <w:tab w:val="left" w:pos="0"/>
        </w:tabs>
        <w:spacing w:after="120" w:line="360" w:lineRule="auto"/>
        <w:ind w:left="1440"/>
        <w:rPr>
          <w:rFonts w:ascii="Verdana" w:hAnsi="Verdana" w:cs="Arial"/>
          <w:bCs/>
          <w:color w:val="00628B"/>
          <w:kern w:val="36"/>
        </w:rPr>
      </w:pPr>
      <w:r w:rsidRPr="000D14EB">
        <w:rPr>
          <w:rFonts w:ascii="Verdana" w:hAnsi="Verdana" w:cs="Arial"/>
          <w:color w:val="00628B"/>
          <w:kern w:val="36"/>
        </w:rPr>
        <w:t>18 September’ 2020</w:t>
      </w:r>
    </w:p>
    <w:p w14:paraId="0BDA9A48" w14:textId="77777777" w:rsidR="00B55E23" w:rsidRPr="00273600" w:rsidRDefault="00B55E23" w:rsidP="00464FA8">
      <w:pPr>
        <w:tabs>
          <w:tab w:val="clear" w:pos="709"/>
          <w:tab w:val="left" w:pos="0"/>
        </w:tabs>
        <w:spacing w:after="120" w:line="360" w:lineRule="auto"/>
        <w:ind w:left="1440"/>
        <w:rPr>
          <w:rFonts w:ascii="Verdana" w:hAnsi="Verdana" w:cs="Arial"/>
          <w:color w:val="00628B"/>
          <w:kern w:val="36"/>
        </w:rPr>
      </w:pPr>
      <w:r w:rsidRPr="002039F0">
        <w:rPr>
          <w:rFonts w:ascii="Verdana" w:hAnsi="Verdana" w:cs="Arial"/>
          <w:color w:val="00628B"/>
          <w:kern w:val="36"/>
        </w:rPr>
        <w:t xml:space="preserve">Version </w:t>
      </w:r>
      <w:r w:rsidR="007E59B0" w:rsidRPr="002039F0">
        <w:rPr>
          <w:rFonts w:ascii="Verdana" w:hAnsi="Verdana" w:cs="Arial"/>
          <w:color w:val="00628B"/>
          <w:kern w:val="36"/>
        </w:rPr>
        <w:fldChar w:fldCharType="begin"/>
      </w:r>
      <w:r w:rsidR="007E59B0" w:rsidRPr="002039F0">
        <w:rPr>
          <w:rFonts w:ascii="Verdana" w:hAnsi="Verdana" w:cs="Arial"/>
          <w:color w:val="00628B"/>
          <w:kern w:val="36"/>
        </w:rPr>
        <w:instrText xml:space="preserve"> DOCPROPERTY  "C-DAC Version"  \* MERGEFORMAT </w:instrText>
      </w:r>
      <w:r w:rsidR="007E59B0" w:rsidRPr="002039F0">
        <w:rPr>
          <w:rFonts w:ascii="Verdana" w:hAnsi="Verdana" w:cs="Arial"/>
          <w:color w:val="00628B"/>
          <w:kern w:val="36"/>
        </w:rPr>
        <w:fldChar w:fldCharType="separate"/>
      </w:r>
      <w:r w:rsidR="000A2307">
        <w:rPr>
          <w:rFonts w:ascii="Verdana" w:hAnsi="Verdana" w:cs="Arial"/>
          <w:color w:val="00628B"/>
          <w:kern w:val="36"/>
        </w:rPr>
        <w:t>0.0b</w:t>
      </w:r>
      <w:r w:rsidR="007E59B0" w:rsidRPr="002039F0">
        <w:rPr>
          <w:rFonts w:ascii="Verdana" w:hAnsi="Verdana" w:cs="Arial"/>
          <w:color w:val="00628B"/>
          <w:kern w:val="36"/>
        </w:rPr>
        <w:fldChar w:fldCharType="end"/>
      </w:r>
    </w:p>
    <w:p w14:paraId="5C5D7254" w14:textId="77777777" w:rsidR="007E2778" w:rsidRDefault="007E2778" w:rsidP="00B55E23">
      <w:pPr>
        <w:pStyle w:val="NoSpacing"/>
        <w:tabs>
          <w:tab w:val="left" w:pos="709"/>
        </w:tabs>
        <w:spacing w:line="360" w:lineRule="auto"/>
        <w:jc w:val="center"/>
        <w:rPr>
          <w:rFonts w:ascii="Verdana" w:hAnsi="Verdana"/>
          <w:b/>
          <w:sz w:val="24"/>
          <w:szCs w:val="24"/>
        </w:rPr>
      </w:pPr>
    </w:p>
    <w:p w14:paraId="07F7E6DF" w14:textId="77777777" w:rsidR="00272F7E" w:rsidRDefault="00272F7E" w:rsidP="00B55E23">
      <w:pPr>
        <w:pStyle w:val="NoSpacing"/>
        <w:tabs>
          <w:tab w:val="left" w:pos="709"/>
        </w:tabs>
        <w:spacing w:line="360" w:lineRule="auto"/>
        <w:jc w:val="center"/>
        <w:rPr>
          <w:rFonts w:ascii="Verdana" w:hAnsi="Verdana"/>
          <w:b/>
          <w:sz w:val="20"/>
          <w:szCs w:val="20"/>
        </w:rPr>
      </w:pPr>
    </w:p>
    <w:p w14:paraId="4C60B122" w14:textId="77777777" w:rsidR="00AE7333" w:rsidRDefault="00272F7E" w:rsidP="00B55E23">
      <w:pPr>
        <w:pStyle w:val="NoSpacing"/>
        <w:tabs>
          <w:tab w:val="left" w:pos="709"/>
        </w:tabs>
        <w:spacing w:line="360" w:lineRule="auto"/>
        <w:jc w:val="center"/>
        <w:rPr>
          <w:rFonts w:ascii="Verdana" w:hAnsi="Verdana"/>
          <w:b/>
          <w:sz w:val="20"/>
          <w:szCs w:val="20"/>
        </w:rPr>
      </w:pPr>
      <w:r>
        <w:rPr>
          <w:rFonts w:ascii="Verdana" w:hAnsi="Verdana"/>
          <w:b/>
          <w:sz w:val="20"/>
          <w:szCs w:val="20"/>
        </w:rPr>
        <w:t xml:space="preserve">Applicable: </w:t>
      </w:r>
      <w:r w:rsidR="00B35325" w:rsidRPr="002039F0">
        <w:rPr>
          <w:rFonts w:ascii="Verdana" w:hAnsi="Verdana"/>
          <w:sz w:val="20"/>
          <w:szCs w:val="20"/>
        </w:rPr>
        <w:fldChar w:fldCharType="begin"/>
      </w:r>
      <w:r w:rsidR="00B35325" w:rsidRPr="002039F0">
        <w:rPr>
          <w:rFonts w:ascii="Verdana" w:hAnsi="Verdana"/>
          <w:sz w:val="20"/>
          <w:szCs w:val="20"/>
        </w:rPr>
        <w:instrText xml:space="preserve"> DOCPROPERTY  "C-DAC Level"  \* MERGEFORMAT </w:instrText>
      </w:r>
      <w:r w:rsidR="00B35325" w:rsidRPr="002039F0">
        <w:rPr>
          <w:rFonts w:ascii="Verdana" w:hAnsi="Verdana"/>
          <w:sz w:val="20"/>
          <w:szCs w:val="20"/>
        </w:rPr>
        <w:fldChar w:fldCharType="separate"/>
      </w:r>
      <w:r w:rsidR="000A2307">
        <w:rPr>
          <w:rFonts w:ascii="Verdana" w:hAnsi="Verdana"/>
          <w:sz w:val="20"/>
          <w:szCs w:val="20"/>
        </w:rPr>
        <w:t>CDAC</w:t>
      </w:r>
      <w:r w:rsidR="00B35325" w:rsidRPr="002039F0">
        <w:rPr>
          <w:rFonts w:ascii="Verdana" w:hAnsi="Verdana"/>
          <w:sz w:val="20"/>
          <w:szCs w:val="20"/>
        </w:rPr>
        <w:fldChar w:fldCharType="end"/>
      </w:r>
    </w:p>
    <w:p w14:paraId="34784111" w14:textId="77777777" w:rsidR="00546F8E" w:rsidRPr="007614E5" w:rsidRDefault="00546F8E" w:rsidP="00B55E23">
      <w:pPr>
        <w:pStyle w:val="NoSpacing"/>
        <w:tabs>
          <w:tab w:val="left" w:pos="709"/>
        </w:tabs>
        <w:spacing w:line="360" w:lineRule="auto"/>
        <w:jc w:val="center"/>
        <w:rPr>
          <w:rFonts w:ascii="Verdana" w:hAnsi="Verdana"/>
          <w:b/>
          <w:sz w:val="20"/>
          <w:szCs w:val="20"/>
        </w:rPr>
      </w:pPr>
      <w:r w:rsidRPr="007614E5">
        <w:rPr>
          <w:rFonts w:ascii="Verdana" w:hAnsi="Verdana"/>
          <w:b/>
          <w:sz w:val="20"/>
          <w:szCs w:val="20"/>
        </w:rPr>
        <w:t xml:space="preserve">Document Owner: </w:t>
      </w:r>
      <w:r w:rsidR="007614E5" w:rsidRPr="007614E5">
        <w:rPr>
          <w:rFonts w:ascii="Verdana" w:hAnsi="Verdana"/>
          <w:b/>
          <w:sz w:val="20"/>
          <w:szCs w:val="20"/>
        </w:rPr>
        <w:fldChar w:fldCharType="begin"/>
      </w:r>
      <w:r w:rsidR="007614E5" w:rsidRPr="007614E5">
        <w:rPr>
          <w:rFonts w:ascii="Verdana" w:hAnsi="Verdana"/>
          <w:b/>
          <w:sz w:val="20"/>
          <w:szCs w:val="20"/>
        </w:rPr>
        <w:instrText xml:space="preserve"> DOCPROPERTY  "C-DAC Doc Owner"  \* MERGEFORMAT </w:instrText>
      </w:r>
      <w:r w:rsidR="007614E5" w:rsidRPr="007614E5">
        <w:rPr>
          <w:rFonts w:ascii="Verdana" w:hAnsi="Verdana"/>
          <w:b/>
          <w:sz w:val="20"/>
          <w:szCs w:val="20"/>
        </w:rPr>
        <w:fldChar w:fldCharType="separate"/>
      </w:r>
      <w:r w:rsidR="000A2307">
        <w:rPr>
          <w:rFonts w:ascii="Verdana" w:hAnsi="Verdana"/>
          <w:b/>
          <w:sz w:val="20"/>
          <w:szCs w:val="20"/>
        </w:rPr>
        <w:t>CISO</w:t>
      </w:r>
      <w:r w:rsidR="007614E5" w:rsidRPr="007614E5">
        <w:rPr>
          <w:rFonts w:ascii="Verdana" w:hAnsi="Verdana"/>
          <w:b/>
          <w:sz w:val="20"/>
          <w:szCs w:val="20"/>
        </w:rPr>
        <w:fldChar w:fldCharType="end"/>
      </w:r>
    </w:p>
    <w:p w14:paraId="0464E93E" w14:textId="77777777" w:rsidR="00AE7333" w:rsidRDefault="00AE7333" w:rsidP="00464FA8">
      <w:pPr>
        <w:pStyle w:val="NoSpacing"/>
        <w:tabs>
          <w:tab w:val="left" w:pos="709"/>
        </w:tabs>
        <w:spacing w:line="360" w:lineRule="auto"/>
        <w:jc w:val="center"/>
        <w:rPr>
          <w:rFonts w:ascii="Arial" w:hAnsi="Arial" w:cs="Arial"/>
          <w:b/>
          <w:sz w:val="20"/>
          <w:szCs w:val="20"/>
        </w:rPr>
      </w:pPr>
    </w:p>
    <w:p w14:paraId="2E54AE9D" w14:textId="77777777" w:rsidR="00464FA8" w:rsidRPr="00DF12D9" w:rsidRDefault="00464FA8" w:rsidP="00464FA8">
      <w:pPr>
        <w:pStyle w:val="NoSpacing"/>
        <w:tabs>
          <w:tab w:val="left" w:pos="709"/>
        </w:tabs>
        <w:spacing w:line="360" w:lineRule="auto"/>
        <w:jc w:val="center"/>
        <w:rPr>
          <w:rFonts w:ascii="Arial" w:hAnsi="Arial" w:cs="Arial"/>
          <w:b/>
          <w:sz w:val="20"/>
          <w:szCs w:val="20"/>
        </w:rPr>
      </w:pPr>
      <w:r w:rsidRPr="00DF12D9">
        <w:rPr>
          <w:rFonts w:ascii="Arial" w:hAnsi="Arial" w:cs="Arial"/>
          <w:b/>
          <w:sz w:val="20"/>
          <w:szCs w:val="20"/>
        </w:rPr>
        <w:t>Approved by</w:t>
      </w:r>
    </w:p>
    <w:p w14:paraId="01BB94A1" w14:textId="208054CF" w:rsidR="00464FA8" w:rsidRPr="00B55E23" w:rsidRDefault="00490A55" w:rsidP="00464FA8">
      <w:pPr>
        <w:pStyle w:val="NoSpacing"/>
        <w:tabs>
          <w:tab w:val="left" w:pos="709"/>
        </w:tabs>
        <w:spacing w:line="360" w:lineRule="auto"/>
        <w:jc w:val="center"/>
        <w:rPr>
          <w:rFonts w:ascii="Arial" w:hAnsi="Arial" w:cs="Arial"/>
          <w:bCs/>
          <w:sz w:val="20"/>
          <w:szCs w:val="20"/>
        </w:rPr>
      </w:pPr>
      <w:r>
        <w:rPr>
          <w:rFonts w:ascii="Arial" w:hAnsi="Arial" w:cs="Arial"/>
          <w:sz w:val="20"/>
          <w:szCs w:val="20"/>
        </w:rPr>
        <w:t>---------------------------------------------</w:t>
      </w:r>
    </w:p>
    <w:p w14:paraId="1441A4EE" w14:textId="77777777" w:rsidR="007E2778" w:rsidRDefault="007E2778" w:rsidP="00B55E23">
      <w:pPr>
        <w:pStyle w:val="NoSpacing"/>
        <w:tabs>
          <w:tab w:val="left" w:pos="709"/>
        </w:tabs>
        <w:spacing w:line="360" w:lineRule="auto"/>
        <w:jc w:val="center"/>
        <w:rPr>
          <w:rFonts w:ascii="Verdana" w:hAnsi="Verdana"/>
          <w:b/>
          <w:sz w:val="24"/>
          <w:szCs w:val="24"/>
        </w:rPr>
      </w:pPr>
    </w:p>
    <w:p w14:paraId="3560FA08" w14:textId="77777777" w:rsidR="00AB738B" w:rsidRDefault="00AB738B" w:rsidP="00464FA8">
      <w:pPr>
        <w:pStyle w:val="NoSpacing"/>
        <w:tabs>
          <w:tab w:val="left" w:pos="709"/>
        </w:tabs>
        <w:spacing w:before="0" w:line="360" w:lineRule="auto"/>
        <w:jc w:val="right"/>
        <w:rPr>
          <w:rFonts w:ascii="Verdana" w:hAnsi="Verdana"/>
          <w:b/>
          <w:color w:val="404040" w:themeColor="text1" w:themeTint="BF"/>
          <w:sz w:val="24"/>
          <w:szCs w:val="24"/>
        </w:rPr>
      </w:pPr>
    </w:p>
    <w:p w14:paraId="6464DEE5" w14:textId="77777777" w:rsidR="00AE7333" w:rsidRDefault="00AE7333" w:rsidP="00464FA8">
      <w:pPr>
        <w:pStyle w:val="NoSpacing"/>
        <w:tabs>
          <w:tab w:val="left" w:pos="709"/>
        </w:tabs>
        <w:spacing w:before="0" w:line="360" w:lineRule="auto"/>
        <w:jc w:val="right"/>
        <w:rPr>
          <w:rFonts w:ascii="Verdana" w:hAnsi="Verdana"/>
          <w:b/>
          <w:color w:val="404040" w:themeColor="text1" w:themeTint="BF"/>
          <w:sz w:val="24"/>
          <w:szCs w:val="24"/>
        </w:rPr>
      </w:pPr>
    </w:p>
    <w:p w14:paraId="0CC7D6CE" w14:textId="77777777" w:rsidR="007E2778" w:rsidRPr="00031852" w:rsidRDefault="007E2778" w:rsidP="00464FA8">
      <w:pPr>
        <w:pStyle w:val="NoSpacing"/>
        <w:tabs>
          <w:tab w:val="left" w:pos="709"/>
        </w:tabs>
        <w:spacing w:before="0" w:line="360" w:lineRule="auto"/>
        <w:jc w:val="right"/>
        <w:rPr>
          <w:rFonts w:ascii="Verdana" w:hAnsi="Verdana"/>
          <w:b/>
          <w:color w:val="404040" w:themeColor="text1" w:themeTint="BF"/>
          <w:sz w:val="24"/>
          <w:szCs w:val="24"/>
        </w:rPr>
      </w:pPr>
      <w:r w:rsidRPr="00031852">
        <w:rPr>
          <w:rFonts w:ascii="Verdana" w:hAnsi="Verdana"/>
          <w:b/>
          <w:color w:val="404040" w:themeColor="text1" w:themeTint="BF"/>
          <w:sz w:val="24"/>
          <w:szCs w:val="24"/>
        </w:rPr>
        <w:t>Published by</w:t>
      </w:r>
    </w:p>
    <w:p w14:paraId="6988479E" w14:textId="77777777" w:rsidR="007E2778" w:rsidRPr="00031852" w:rsidRDefault="007E2778" w:rsidP="009120A4">
      <w:pPr>
        <w:pStyle w:val="NoSpacing"/>
        <w:tabs>
          <w:tab w:val="left" w:pos="709"/>
        </w:tabs>
        <w:spacing w:before="0" w:after="60"/>
        <w:jc w:val="right"/>
        <w:rPr>
          <w:rFonts w:ascii="Arial" w:hAnsi="Arial" w:cs="Arial"/>
          <w:bCs/>
          <w:color w:val="808080" w:themeColor="background1" w:themeShade="80"/>
          <w:sz w:val="24"/>
          <w:szCs w:val="24"/>
        </w:rPr>
      </w:pPr>
      <w:r w:rsidRPr="00031852">
        <w:rPr>
          <w:rFonts w:ascii="Arial" w:hAnsi="Arial" w:cs="Arial"/>
          <w:color w:val="808080" w:themeColor="background1" w:themeShade="80"/>
          <w:sz w:val="24"/>
          <w:szCs w:val="24"/>
        </w:rPr>
        <w:t>Centre for Development of Advanced Computing (C-DAC)</w:t>
      </w:r>
    </w:p>
    <w:p w14:paraId="2C306DBD" w14:textId="77777777" w:rsidR="007E2778" w:rsidRPr="00031852" w:rsidRDefault="00A26617" w:rsidP="009120A4">
      <w:pPr>
        <w:pStyle w:val="NoSpacing"/>
        <w:tabs>
          <w:tab w:val="left" w:pos="709"/>
        </w:tabs>
        <w:spacing w:before="0" w:after="60"/>
        <w:jc w:val="right"/>
        <w:rPr>
          <w:rFonts w:ascii="Arial" w:hAnsi="Arial" w:cs="Arial"/>
          <w:bCs/>
          <w:color w:val="808080" w:themeColor="background1" w:themeShade="80"/>
          <w:sz w:val="24"/>
          <w:szCs w:val="24"/>
        </w:rPr>
      </w:pPr>
      <w:r w:rsidRPr="00031852">
        <w:rPr>
          <w:rFonts w:ascii="Arial" w:hAnsi="Arial" w:cs="Arial"/>
          <w:color w:val="808080" w:themeColor="background1" w:themeShade="80"/>
          <w:sz w:val="24"/>
          <w:szCs w:val="24"/>
        </w:rPr>
        <w:t>Ministry</w:t>
      </w:r>
      <w:r w:rsidR="007E2778" w:rsidRPr="00031852">
        <w:rPr>
          <w:rFonts w:ascii="Arial" w:hAnsi="Arial" w:cs="Arial"/>
          <w:color w:val="808080" w:themeColor="background1" w:themeShade="80"/>
          <w:sz w:val="24"/>
          <w:szCs w:val="24"/>
        </w:rPr>
        <w:t xml:space="preserve"> of Electronics and Information</w:t>
      </w:r>
      <w:r w:rsidRPr="00031852">
        <w:rPr>
          <w:rFonts w:ascii="Arial" w:hAnsi="Arial" w:cs="Arial"/>
          <w:color w:val="808080" w:themeColor="background1" w:themeShade="80"/>
          <w:sz w:val="24"/>
          <w:szCs w:val="24"/>
        </w:rPr>
        <w:t xml:space="preserve"> Technology (M</w:t>
      </w:r>
      <w:r w:rsidR="007E2778" w:rsidRPr="00031852">
        <w:rPr>
          <w:rFonts w:ascii="Arial" w:hAnsi="Arial" w:cs="Arial"/>
          <w:color w:val="808080" w:themeColor="background1" w:themeShade="80"/>
          <w:sz w:val="24"/>
          <w:szCs w:val="24"/>
        </w:rPr>
        <w:t>eitY)</w:t>
      </w:r>
    </w:p>
    <w:p w14:paraId="58EEB05E" w14:textId="77777777" w:rsidR="00FE2BE0" w:rsidRPr="00EB4A7C" w:rsidRDefault="007E2778" w:rsidP="00EB4A7C">
      <w:pPr>
        <w:pStyle w:val="NoSpacing"/>
        <w:tabs>
          <w:tab w:val="left" w:pos="709"/>
        </w:tabs>
        <w:spacing w:before="0" w:after="60"/>
        <w:jc w:val="right"/>
        <w:rPr>
          <w:rFonts w:ascii="Arial" w:hAnsi="Arial" w:cs="Arial"/>
          <w:bCs/>
          <w:color w:val="808080" w:themeColor="background1" w:themeShade="80"/>
          <w:sz w:val="24"/>
          <w:szCs w:val="24"/>
        </w:rPr>
      </w:pPr>
      <w:r w:rsidRPr="00031852">
        <w:rPr>
          <w:rFonts w:ascii="Arial" w:hAnsi="Arial" w:cs="Arial"/>
          <w:color w:val="808080" w:themeColor="background1" w:themeShade="80"/>
          <w:sz w:val="24"/>
          <w:szCs w:val="24"/>
        </w:rPr>
        <w:t>Gove</w:t>
      </w:r>
      <w:r w:rsidR="00B55E23" w:rsidRPr="00031852">
        <w:rPr>
          <w:rFonts w:ascii="Arial" w:hAnsi="Arial" w:cs="Arial"/>
          <w:color w:val="808080" w:themeColor="background1" w:themeShade="80"/>
          <w:sz w:val="24"/>
          <w:szCs w:val="24"/>
        </w:rPr>
        <w:t>rnment of India</w:t>
      </w:r>
      <w:bookmarkStart w:id="0" w:name="_Toc421401555"/>
    </w:p>
    <w:p w14:paraId="57F0F5A4" w14:textId="77777777" w:rsidR="006674A9" w:rsidRDefault="006674A9" w:rsidP="00464FA8">
      <w:pPr>
        <w:pStyle w:val="NoSpacing"/>
        <w:tabs>
          <w:tab w:val="left" w:pos="709"/>
        </w:tabs>
        <w:spacing w:before="0" w:after="0"/>
        <w:rPr>
          <w:b/>
          <w:bCs/>
          <w:sz w:val="28"/>
          <w:szCs w:val="28"/>
        </w:rPr>
      </w:pPr>
    </w:p>
    <w:p w14:paraId="520C7935" w14:textId="77777777" w:rsidR="00F65D14" w:rsidRPr="007803C4" w:rsidRDefault="00F65D14" w:rsidP="00F65D14">
      <w:pPr>
        <w:jc w:val="center"/>
        <w:rPr>
          <w:color w:val="808080" w:themeColor="background1" w:themeShade="80"/>
        </w:rPr>
      </w:pPr>
      <w:r>
        <w:rPr>
          <w:color w:val="808080" w:themeColor="background1" w:themeShade="80"/>
        </w:rPr>
        <w:lastRenderedPageBreak/>
        <w:t xml:space="preserve">--- </w:t>
      </w:r>
      <w:r w:rsidRPr="007803C4">
        <w:rPr>
          <w:color w:val="808080" w:themeColor="background1" w:themeShade="80"/>
        </w:rPr>
        <w:t>This page is intentionally left blank</w:t>
      </w:r>
      <w:r>
        <w:rPr>
          <w:color w:val="808080" w:themeColor="background1" w:themeShade="80"/>
        </w:rPr>
        <w:t xml:space="preserve"> ---</w:t>
      </w:r>
    </w:p>
    <w:p w14:paraId="4392BDEC" w14:textId="77777777" w:rsidR="0094234B" w:rsidRDefault="0094234B" w:rsidP="00F65D14">
      <w:pPr>
        <w:pStyle w:val="NoSpacing"/>
        <w:tabs>
          <w:tab w:val="left" w:pos="709"/>
        </w:tabs>
        <w:spacing w:before="0" w:after="0"/>
        <w:jc w:val="center"/>
        <w:rPr>
          <w:b/>
          <w:bCs/>
          <w:sz w:val="28"/>
          <w:szCs w:val="28"/>
        </w:rPr>
      </w:pPr>
    </w:p>
    <w:p w14:paraId="6F8CCE23" w14:textId="77777777" w:rsidR="0094234B" w:rsidRDefault="0094234B">
      <w:pPr>
        <w:widowControl/>
        <w:tabs>
          <w:tab w:val="clear" w:pos="709"/>
        </w:tabs>
        <w:suppressAutoHyphens w:val="0"/>
        <w:spacing w:after="160" w:line="259" w:lineRule="auto"/>
        <w:ind w:left="0"/>
        <w:rPr>
          <w:b/>
          <w:bCs/>
          <w:sz w:val="28"/>
          <w:szCs w:val="28"/>
          <w:lang w:eastAsia="ja-JP"/>
        </w:rPr>
      </w:pPr>
      <w:r>
        <w:rPr>
          <w:b/>
          <w:sz w:val="28"/>
          <w:szCs w:val="28"/>
        </w:rPr>
        <w:br w:type="page"/>
      </w:r>
    </w:p>
    <w:p w14:paraId="07CD18E4" w14:textId="77777777" w:rsidR="007E2778" w:rsidRPr="00464FA8" w:rsidRDefault="007E2778" w:rsidP="00464FA8">
      <w:pPr>
        <w:pStyle w:val="NoSpacing"/>
        <w:tabs>
          <w:tab w:val="left" w:pos="709"/>
        </w:tabs>
        <w:spacing w:before="0" w:after="0"/>
        <w:rPr>
          <w:rFonts w:ascii="Arial" w:hAnsi="Arial" w:cs="Arial"/>
          <w:bCs/>
          <w:sz w:val="24"/>
          <w:szCs w:val="24"/>
        </w:rPr>
      </w:pPr>
      <w:r w:rsidRPr="003456BB">
        <w:rPr>
          <w:b/>
          <w:sz w:val="28"/>
          <w:szCs w:val="28"/>
        </w:rPr>
        <w:lastRenderedPageBreak/>
        <w:t>About the Document</w:t>
      </w:r>
      <w:bookmarkEnd w:id="0"/>
    </w:p>
    <w:p w14:paraId="6240A630" w14:textId="77777777" w:rsidR="007E2778" w:rsidRDefault="007E2778" w:rsidP="00F8453D">
      <w:pPr>
        <w:tabs>
          <w:tab w:val="clear" w:pos="709"/>
          <w:tab w:val="left" w:pos="0"/>
        </w:tabs>
        <w:ind w:left="0"/>
        <w:jc w:val="both"/>
      </w:pPr>
      <w:r w:rsidRPr="00A816EE">
        <w:t xml:space="preserve">This document presents the Information Security </w:t>
      </w:r>
      <w:r w:rsidR="00A816EE" w:rsidRPr="00A816EE">
        <w:t>Objectives</w:t>
      </w:r>
      <w:r w:rsidRPr="00A816EE">
        <w:t xml:space="preserve"> of C-DAC </w:t>
      </w:r>
      <w:r w:rsidR="000D14EB">
        <w:t>functions</w:t>
      </w:r>
      <w:r w:rsidRPr="00A816EE">
        <w:t xml:space="preserve">. The following section describe the scope, intended audience, </w:t>
      </w:r>
      <w:r w:rsidR="00180CF7" w:rsidRPr="00A816EE">
        <w:t xml:space="preserve">Security objective, </w:t>
      </w:r>
      <w:r w:rsidRPr="00A816EE">
        <w:t>distribution, review and version con</w:t>
      </w:r>
      <w:r w:rsidR="00180CF7" w:rsidRPr="00A816EE">
        <w:t xml:space="preserve">trol </w:t>
      </w:r>
      <w:r w:rsidRPr="00A816EE">
        <w:t>and organization of the document.</w:t>
      </w:r>
    </w:p>
    <w:p w14:paraId="65346497" w14:textId="77777777" w:rsidR="004B567B" w:rsidRDefault="00C52772" w:rsidP="00EB4A7C">
      <w:pPr>
        <w:pStyle w:val="NoSpacing"/>
        <w:tabs>
          <w:tab w:val="left" w:pos="709"/>
        </w:tabs>
        <w:spacing w:before="0" w:after="0"/>
        <w:rPr>
          <w:b/>
          <w:bCs/>
          <w:sz w:val="28"/>
          <w:szCs w:val="28"/>
        </w:rPr>
      </w:pPr>
      <w:r>
        <w:rPr>
          <w:b/>
          <w:sz w:val="28"/>
          <w:szCs w:val="28"/>
        </w:rPr>
        <w:t>Intended Audience</w:t>
      </w:r>
    </w:p>
    <w:p w14:paraId="2603D6F0" w14:textId="77777777" w:rsidR="00A816EE" w:rsidRPr="00B33024" w:rsidRDefault="00A816EE" w:rsidP="00A816EE">
      <w:pPr>
        <w:tabs>
          <w:tab w:val="clear" w:pos="709"/>
          <w:tab w:val="left" w:pos="0"/>
        </w:tabs>
        <w:ind w:left="0"/>
        <w:jc w:val="both"/>
      </w:pPr>
      <w:r w:rsidRPr="00B33024">
        <w:t xml:space="preserve">The document is intended for internal C-DAC information security roles involving C-DAC management, CISO, </w:t>
      </w:r>
      <w:r w:rsidR="00D67B27">
        <w:t>NISO</w:t>
      </w:r>
      <w:r w:rsidRPr="00B33024">
        <w:t>’s</w:t>
      </w:r>
      <w:r w:rsidR="000D14EB">
        <w:t xml:space="preserve">, ISR’s, </w:t>
      </w:r>
      <w:r w:rsidRPr="00B33024">
        <w:t xml:space="preserve">member involved in implementation, operations, monitoring system owners, administrators, developers, auditors, </w:t>
      </w:r>
      <w:r>
        <w:t xml:space="preserve">employees, </w:t>
      </w:r>
      <w:r w:rsidRPr="00B33024">
        <w:t>contractors and third parties involved. This procedure applies to all information collected, processed, trans</w:t>
      </w:r>
      <w:r>
        <w:t xml:space="preserve">mitted </w:t>
      </w:r>
      <w:r w:rsidRPr="00B33024">
        <w:t xml:space="preserve">and maintained </w:t>
      </w:r>
      <w:r>
        <w:t>in many forms including electronic, physical and verbal</w:t>
      </w:r>
      <w:r w:rsidRPr="00B33024">
        <w:t xml:space="preserve"> for </w:t>
      </w:r>
      <w:r w:rsidR="000D14EB" w:rsidRPr="000D14EB">
        <w:t xml:space="preserve">research, development, operation or service </w:t>
      </w:r>
      <w:r w:rsidRPr="00B33024">
        <w:t>at all identified facility.</w:t>
      </w:r>
    </w:p>
    <w:p w14:paraId="7C59861B" w14:textId="77777777" w:rsidR="009B5274" w:rsidRPr="00EB4A7C" w:rsidRDefault="009D4E4A" w:rsidP="00D6516F">
      <w:pPr>
        <w:pStyle w:val="NoSpacing"/>
        <w:tabs>
          <w:tab w:val="left" w:pos="709"/>
        </w:tabs>
        <w:spacing w:before="0" w:after="0"/>
        <w:rPr>
          <w:b/>
          <w:bCs/>
          <w:sz w:val="28"/>
          <w:szCs w:val="28"/>
        </w:rPr>
      </w:pPr>
      <w:r w:rsidRPr="00EB4A7C">
        <w:rPr>
          <w:b/>
          <w:sz w:val="28"/>
          <w:szCs w:val="28"/>
        </w:rPr>
        <w:t xml:space="preserve">Security </w:t>
      </w:r>
      <w:r w:rsidR="009B5274" w:rsidRPr="00EB4A7C">
        <w:rPr>
          <w:b/>
          <w:sz w:val="28"/>
          <w:szCs w:val="28"/>
        </w:rPr>
        <w:t>Objective</w:t>
      </w:r>
    </w:p>
    <w:p w14:paraId="117AC09C" w14:textId="77777777" w:rsidR="009B5274" w:rsidRDefault="009B5274" w:rsidP="00D6516F">
      <w:pPr>
        <w:pStyle w:val="NoSpacing"/>
        <w:tabs>
          <w:tab w:val="left" w:pos="709"/>
        </w:tabs>
        <w:spacing w:before="0" w:after="0"/>
      </w:pPr>
      <w:r w:rsidRPr="00D6516F">
        <w:t>C-DAC defines security</w:t>
      </w:r>
      <w:r>
        <w:t xml:space="preserve"> objectives for information and information systems</w:t>
      </w:r>
      <w:r w:rsidR="002E056B">
        <w:t xml:space="preserve"> of operation</w:t>
      </w:r>
      <w:r>
        <w:t>:</w:t>
      </w:r>
    </w:p>
    <w:p w14:paraId="2D3BCB75" w14:textId="77777777" w:rsidR="009B5274" w:rsidRDefault="009B5274" w:rsidP="00F8453D">
      <w:pPr>
        <w:pStyle w:val="NoSpacing"/>
        <w:tabs>
          <w:tab w:val="left" w:pos="0"/>
        </w:tabs>
        <w:ind w:left="720"/>
        <w:jc w:val="both"/>
      </w:pPr>
      <w:r w:rsidRPr="004E22D3">
        <w:rPr>
          <w:b/>
        </w:rPr>
        <w:t>CONFIDENTIALITY</w:t>
      </w:r>
      <w:r w:rsidR="004E22D3" w:rsidRPr="004E22D3">
        <w:rPr>
          <w:b/>
        </w:rPr>
        <w:t>:</w:t>
      </w:r>
      <w:r w:rsidR="004E22D3">
        <w:t xml:space="preserve"> </w:t>
      </w:r>
      <w:r>
        <w:t>Preserving authorized restrictions on information access and disclosure, including means for protecting personal privacy and sensitive information</w:t>
      </w:r>
    </w:p>
    <w:p w14:paraId="69F9167A" w14:textId="77777777" w:rsidR="009B5274" w:rsidRDefault="009B5274" w:rsidP="00F8453D">
      <w:pPr>
        <w:pStyle w:val="NoSpacing"/>
        <w:tabs>
          <w:tab w:val="left" w:pos="0"/>
        </w:tabs>
        <w:ind w:left="720"/>
        <w:jc w:val="both"/>
      </w:pPr>
      <w:r>
        <w:t>A loss of confidentiality is the unauthorized disclosure of information.</w:t>
      </w:r>
    </w:p>
    <w:p w14:paraId="13E03165" w14:textId="77777777" w:rsidR="009B5274" w:rsidRDefault="009B5274" w:rsidP="00F8453D">
      <w:pPr>
        <w:pStyle w:val="NoSpacing"/>
        <w:tabs>
          <w:tab w:val="left" w:pos="0"/>
        </w:tabs>
        <w:ind w:left="720"/>
        <w:jc w:val="both"/>
      </w:pPr>
      <w:r w:rsidRPr="004E22D3">
        <w:rPr>
          <w:b/>
        </w:rPr>
        <w:t>INTEGRITY</w:t>
      </w:r>
      <w:r w:rsidR="004E22D3" w:rsidRPr="004E22D3">
        <w:rPr>
          <w:b/>
        </w:rPr>
        <w:t>:</w:t>
      </w:r>
      <w:r w:rsidR="004E22D3">
        <w:t xml:space="preserve"> </w:t>
      </w:r>
      <w:r>
        <w:t>Guarding against improper information modification or destruction, and includes ensuring information non-repudiation and authenticity</w:t>
      </w:r>
    </w:p>
    <w:p w14:paraId="1AD3B8D3" w14:textId="77777777" w:rsidR="009B5274" w:rsidRDefault="009B5274" w:rsidP="00F8453D">
      <w:pPr>
        <w:pStyle w:val="NoSpacing"/>
        <w:tabs>
          <w:tab w:val="left" w:pos="0"/>
        </w:tabs>
        <w:ind w:left="720"/>
        <w:jc w:val="both"/>
      </w:pPr>
      <w:r>
        <w:t>A loss of integrity is the unauthorized modification or destruction of information.</w:t>
      </w:r>
    </w:p>
    <w:p w14:paraId="476634EB" w14:textId="77777777" w:rsidR="009B5274" w:rsidRDefault="009B5274" w:rsidP="00F8453D">
      <w:pPr>
        <w:pStyle w:val="NoSpacing"/>
        <w:tabs>
          <w:tab w:val="left" w:pos="0"/>
        </w:tabs>
        <w:ind w:left="720"/>
        <w:jc w:val="both"/>
      </w:pPr>
      <w:r w:rsidRPr="004E22D3">
        <w:rPr>
          <w:b/>
        </w:rPr>
        <w:t>AVAILABILITY</w:t>
      </w:r>
      <w:r w:rsidR="004E22D3" w:rsidRPr="004E22D3">
        <w:rPr>
          <w:b/>
        </w:rPr>
        <w:t>:</w:t>
      </w:r>
      <w:r w:rsidR="004E22D3">
        <w:t xml:space="preserve"> </w:t>
      </w:r>
      <w:r>
        <w:t>Ensuring timely and reliable access to and use of information.</w:t>
      </w:r>
    </w:p>
    <w:p w14:paraId="3708F30A" w14:textId="77777777" w:rsidR="009B5274" w:rsidRDefault="009B5274" w:rsidP="00F8453D">
      <w:pPr>
        <w:pStyle w:val="NoSpacing"/>
        <w:tabs>
          <w:tab w:val="left" w:pos="0"/>
        </w:tabs>
        <w:ind w:left="720"/>
        <w:jc w:val="both"/>
      </w:pPr>
      <w:r>
        <w:t>A loss of availability is the disruption of access to or use of information or an information system.</w:t>
      </w:r>
    </w:p>
    <w:p w14:paraId="6D608E09" w14:textId="77777777" w:rsidR="00E44B19" w:rsidRDefault="00E44B19" w:rsidP="00F8453D">
      <w:pPr>
        <w:pStyle w:val="NoSpacing"/>
        <w:tabs>
          <w:tab w:val="left" w:pos="0"/>
        </w:tabs>
        <w:ind w:left="720"/>
        <w:jc w:val="both"/>
      </w:pPr>
      <w:r w:rsidRPr="00E44B19">
        <w:rPr>
          <w:b/>
        </w:rPr>
        <w:t>Non Repudiation:</w:t>
      </w:r>
      <w:r>
        <w:t xml:space="preserve"> The ability to prove the occurrence of a claimed event or action and its originating entities</w:t>
      </w:r>
    </w:p>
    <w:p w14:paraId="2C35F372" w14:textId="77777777" w:rsidR="00180CF7" w:rsidRDefault="00180CF7" w:rsidP="00F8453D">
      <w:pPr>
        <w:pStyle w:val="NoSpacing"/>
        <w:tabs>
          <w:tab w:val="left" w:pos="0"/>
        </w:tabs>
        <w:jc w:val="both"/>
      </w:pPr>
    </w:p>
    <w:p w14:paraId="2CC91FC7" w14:textId="77777777" w:rsidR="00180CF7" w:rsidRDefault="00180CF7" w:rsidP="00F8453D">
      <w:pPr>
        <w:pStyle w:val="NoSpacing"/>
        <w:tabs>
          <w:tab w:val="left" w:pos="0"/>
        </w:tabs>
        <w:jc w:val="both"/>
        <w:rPr>
          <w:b/>
          <w:bCs/>
          <w:sz w:val="28"/>
          <w:szCs w:val="28"/>
          <w:lang w:eastAsia="zh-CN"/>
        </w:rPr>
      </w:pPr>
      <w:r>
        <w:rPr>
          <w:b/>
          <w:sz w:val="28"/>
          <w:szCs w:val="28"/>
          <w:lang w:eastAsia="zh-CN"/>
        </w:rPr>
        <w:t>Di</w:t>
      </w:r>
      <w:r w:rsidRPr="00180CF7">
        <w:rPr>
          <w:b/>
          <w:sz w:val="28"/>
          <w:szCs w:val="28"/>
          <w:lang w:eastAsia="zh-CN"/>
        </w:rPr>
        <w:t>stribution</w:t>
      </w:r>
    </w:p>
    <w:p w14:paraId="3AD4D415" w14:textId="660588A2" w:rsidR="00A816EE" w:rsidRDefault="00A816EE" w:rsidP="00A816EE">
      <w:pPr>
        <w:tabs>
          <w:tab w:val="clear" w:pos="709"/>
          <w:tab w:val="left" w:pos="0"/>
        </w:tabs>
        <w:ind w:left="0"/>
        <w:jc w:val="both"/>
      </w:pPr>
      <w:r w:rsidRPr="00B56A6B">
        <w:t xml:space="preserve">Information Security </w:t>
      </w:r>
      <w:r>
        <w:t>Objectives</w:t>
      </w:r>
      <w:r w:rsidRPr="00B56A6B">
        <w:t xml:space="preserve"> shall be made available to the Management, CISO, </w:t>
      </w:r>
      <w:r w:rsidR="00D67B27">
        <w:t>NISO</w:t>
      </w:r>
      <w:r w:rsidRPr="00B56A6B">
        <w:t xml:space="preserve">’s </w:t>
      </w:r>
      <w:r w:rsidR="00D67B27">
        <w:t>ISR</w:t>
      </w:r>
      <w:r w:rsidRPr="00B56A6B">
        <w:t xml:space="preserve">’s, </w:t>
      </w:r>
      <w:r>
        <w:t>members</w:t>
      </w:r>
      <w:r w:rsidRPr="00B56A6B">
        <w:t xml:space="preserve"> implementing, operating and monitoring</w:t>
      </w:r>
      <w:r>
        <w:t xml:space="preserve"> and auditors, </w:t>
      </w:r>
      <w:r w:rsidR="000F58C9">
        <w:t>and</w:t>
      </w:r>
      <w:r>
        <w:t xml:space="preserve"> well communicated to all employees</w:t>
      </w:r>
      <w:r w:rsidRPr="00B56A6B">
        <w:t>. The intended audience of this document are personnel involved in C-DAC. Members shall read, understand and adhere to this document.</w:t>
      </w:r>
    </w:p>
    <w:p w14:paraId="11D90BB7" w14:textId="77777777" w:rsidR="003E600A" w:rsidRDefault="003E600A">
      <w:pPr>
        <w:widowControl/>
        <w:tabs>
          <w:tab w:val="clear" w:pos="709"/>
        </w:tabs>
        <w:suppressAutoHyphens w:val="0"/>
        <w:spacing w:after="160" w:line="259" w:lineRule="auto"/>
        <w:ind w:left="0"/>
        <w:rPr>
          <w:b/>
          <w:bCs/>
          <w:sz w:val="28"/>
          <w:szCs w:val="28"/>
        </w:rPr>
      </w:pPr>
      <w:r>
        <w:rPr>
          <w:b/>
          <w:sz w:val="28"/>
          <w:szCs w:val="28"/>
        </w:rPr>
        <w:br w:type="page"/>
      </w:r>
    </w:p>
    <w:p w14:paraId="4EA3160A" w14:textId="77777777" w:rsidR="00180CF7" w:rsidRPr="00180CF7" w:rsidRDefault="00180CF7" w:rsidP="00F8453D">
      <w:pPr>
        <w:pStyle w:val="NoSpacing"/>
        <w:tabs>
          <w:tab w:val="left" w:pos="0"/>
        </w:tabs>
        <w:jc w:val="both"/>
        <w:rPr>
          <w:b/>
          <w:bCs/>
          <w:sz w:val="28"/>
          <w:szCs w:val="28"/>
          <w:lang w:eastAsia="zh-CN"/>
        </w:rPr>
      </w:pPr>
      <w:r w:rsidRPr="00180CF7">
        <w:rPr>
          <w:b/>
          <w:sz w:val="28"/>
          <w:szCs w:val="28"/>
          <w:lang w:eastAsia="zh-CN"/>
        </w:rPr>
        <w:lastRenderedPageBreak/>
        <w:t>Change and Version Control</w:t>
      </w:r>
    </w:p>
    <w:p w14:paraId="61915E10" w14:textId="77777777" w:rsidR="00E53478" w:rsidRDefault="00E53478" w:rsidP="00E53478">
      <w:pPr>
        <w:tabs>
          <w:tab w:val="clear" w:pos="709"/>
          <w:tab w:val="left" w:pos="0"/>
        </w:tabs>
        <w:ind w:left="0"/>
        <w:jc w:val="both"/>
      </w:pPr>
      <w:r w:rsidRPr="00F76FA6">
        <w:t xml:space="preserve">Change to C-DAC Information Security </w:t>
      </w:r>
      <w:r>
        <w:t>Objectives</w:t>
      </w:r>
      <w:r w:rsidRPr="00F76FA6">
        <w:t xml:space="preserve"> shall require approval from C-DAC management.</w:t>
      </w:r>
    </w:p>
    <w:p w14:paraId="20D28340" w14:textId="77777777" w:rsidR="00180CF7" w:rsidRPr="008A27A6" w:rsidRDefault="007F04E0" w:rsidP="00C646C3">
      <w:pPr>
        <w:tabs>
          <w:tab w:val="clear" w:pos="709"/>
          <w:tab w:val="left" w:pos="0"/>
        </w:tabs>
        <w:ind w:left="0"/>
        <w:rPr>
          <w:b/>
          <w:bCs/>
        </w:rPr>
      </w:pPr>
      <w:r w:rsidRPr="008A27A6">
        <w:rPr>
          <w:b/>
        </w:rPr>
        <w:t xml:space="preserve">ID and </w:t>
      </w:r>
      <w:r w:rsidR="00180CF7" w:rsidRPr="008A27A6">
        <w:rPr>
          <w:b/>
        </w:rPr>
        <w:t>Name</w:t>
      </w:r>
      <w:r w:rsidR="00180CF7" w:rsidRPr="008A27A6">
        <w:rPr>
          <w:b/>
        </w:rPr>
        <w:tab/>
      </w:r>
      <w:r w:rsidR="00180CF7" w:rsidRPr="008A27A6">
        <w:rPr>
          <w:b/>
        </w:rPr>
        <w:tab/>
        <w:t>:</w:t>
      </w:r>
      <w:r w:rsidR="00A32B85" w:rsidRPr="008A27A6">
        <w:rPr>
          <w:b/>
        </w:rPr>
        <w:t xml:space="preserve"> </w:t>
      </w:r>
      <w:r w:rsidR="00A32B85" w:rsidRPr="00E85ECD">
        <w:rPr>
          <w:b/>
          <w:bCs/>
        </w:rPr>
        <w:fldChar w:fldCharType="begin"/>
      </w:r>
      <w:r w:rsidR="00A32B85" w:rsidRPr="00E85ECD">
        <w:rPr>
          <w:b/>
        </w:rPr>
        <w:instrText xml:space="preserve"> DOCPROPERTY  "C-DAC DocID"  \* MERGEFORMAT </w:instrText>
      </w:r>
      <w:r w:rsidR="00A32B85" w:rsidRPr="00E85ECD">
        <w:rPr>
          <w:b/>
          <w:bCs/>
        </w:rPr>
        <w:fldChar w:fldCharType="separate"/>
      </w:r>
      <w:r w:rsidR="000A2307">
        <w:rPr>
          <w:b/>
        </w:rPr>
        <w:t>MA-CDAC-0X</w:t>
      </w:r>
      <w:r w:rsidR="00A32B85" w:rsidRPr="00E85ECD">
        <w:rPr>
          <w:b/>
          <w:bCs/>
        </w:rPr>
        <w:fldChar w:fldCharType="end"/>
      </w:r>
      <w:r w:rsidR="00A32B85" w:rsidRPr="00E85ECD">
        <w:rPr>
          <w:b/>
        </w:rPr>
        <w:t xml:space="preserve"> -</w:t>
      </w:r>
      <w:r w:rsidR="00180CF7" w:rsidRPr="00E85ECD">
        <w:rPr>
          <w:b/>
        </w:rPr>
        <w:t xml:space="preserve"> </w:t>
      </w:r>
      <w:sdt>
        <w:sdtPr>
          <w:rPr>
            <w:b/>
            <w:bCs/>
          </w:rPr>
          <w:alias w:val="Title"/>
          <w:tag w:val=""/>
          <w:id w:val="1845124637"/>
          <w:placeholder>
            <w:docPart w:val="8A37005B70B44183BF2925C80DE22F19"/>
          </w:placeholder>
          <w:dataBinding w:prefixMappings="xmlns:ns0='http://purl.org/dc/elements/1.1/' xmlns:ns1='http://schemas.openxmlformats.org/package/2006/metadata/core-properties' " w:xpath="/ns1:coreProperties[1]/ns0:title[1]" w:storeItemID="{6C3C8BC8-F283-45AE-878A-BAB7291924A1}"/>
          <w:text/>
        </w:sdtPr>
        <w:sdtEndPr/>
        <w:sdtContent>
          <w:r w:rsidR="00DC62EC" w:rsidRPr="00E85ECD">
            <w:rPr>
              <w:b/>
            </w:rPr>
            <w:t>Information Security Objectives</w:t>
          </w:r>
        </w:sdtContent>
      </w:sdt>
    </w:p>
    <w:p w14:paraId="4701F642" w14:textId="77777777" w:rsidR="00180CF7" w:rsidRPr="008A27A6" w:rsidRDefault="00180CF7" w:rsidP="00C646C3">
      <w:pPr>
        <w:tabs>
          <w:tab w:val="clear" w:pos="709"/>
          <w:tab w:val="left" w:pos="0"/>
        </w:tabs>
        <w:ind w:left="0"/>
        <w:rPr>
          <w:b/>
          <w:bCs/>
        </w:rPr>
      </w:pPr>
      <w:r w:rsidRPr="008A27A6">
        <w:rPr>
          <w:b/>
        </w:rPr>
        <w:t>Classification</w:t>
      </w:r>
      <w:r w:rsidRPr="008A27A6">
        <w:rPr>
          <w:b/>
        </w:rPr>
        <w:tab/>
      </w:r>
      <w:r w:rsidR="00E55DAB" w:rsidRPr="008A27A6">
        <w:rPr>
          <w:b/>
        </w:rPr>
        <w:tab/>
      </w:r>
      <w:r w:rsidRPr="008A27A6">
        <w:rPr>
          <w:b/>
        </w:rPr>
        <w:t>:</w:t>
      </w:r>
      <w:r w:rsidRPr="00E85ECD">
        <w:rPr>
          <w:b/>
          <w:color w:val="2E74B5" w:themeColor="accent1" w:themeShade="BF"/>
        </w:rPr>
        <w:t xml:space="preserve"> </w:t>
      </w:r>
      <w:r w:rsidR="00093F69" w:rsidRPr="00E85ECD">
        <w:rPr>
          <w:b/>
          <w:bCs/>
          <w:color w:val="2E74B5" w:themeColor="accent1" w:themeShade="BF"/>
        </w:rPr>
        <w:fldChar w:fldCharType="begin"/>
      </w:r>
      <w:r w:rsidR="00093F69" w:rsidRPr="00E85ECD">
        <w:rPr>
          <w:b/>
          <w:color w:val="2E74B5" w:themeColor="accent1" w:themeShade="BF"/>
        </w:rPr>
        <w:instrText xml:space="preserve"> DOCPROPERTY  "C-DAC Classification"  \* MERGEFORMAT </w:instrText>
      </w:r>
      <w:r w:rsidR="00093F69" w:rsidRPr="00E85ECD">
        <w:rPr>
          <w:b/>
          <w:bCs/>
          <w:color w:val="2E74B5" w:themeColor="accent1" w:themeShade="BF"/>
        </w:rPr>
        <w:fldChar w:fldCharType="separate"/>
      </w:r>
      <w:r w:rsidR="000A2307">
        <w:rPr>
          <w:b/>
          <w:color w:val="2E74B5" w:themeColor="accent1" w:themeShade="BF"/>
        </w:rPr>
        <w:t>Internal</w:t>
      </w:r>
      <w:r w:rsidR="00093F69" w:rsidRPr="00E85ECD">
        <w:rPr>
          <w:b/>
          <w:bCs/>
          <w:color w:val="2E74B5" w:themeColor="accent1" w:themeShade="BF"/>
        </w:rPr>
        <w:fldChar w:fldCharType="end"/>
      </w:r>
    </w:p>
    <w:tbl>
      <w:tblPr>
        <w:tblW w:w="9000"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50"/>
        <w:gridCol w:w="2250"/>
        <w:gridCol w:w="1440"/>
        <w:gridCol w:w="2160"/>
        <w:gridCol w:w="1800"/>
      </w:tblGrid>
      <w:tr w:rsidR="00C71A28" w14:paraId="0D186FF5" w14:textId="77777777" w:rsidTr="004549C6">
        <w:tc>
          <w:tcPr>
            <w:tcW w:w="9000" w:type="dxa"/>
            <w:gridSpan w:val="5"/>
            <w:vAlign w:val="center"/>
          </w:tcPr>
          <w:p w14:paraId="31510ACF" w14:textId="77777777" w:rsidR="00C71A28" w:rsidRDefault="00C71A28" w:rsidP="00C71A28">
            <w:pPr>
              <w:spacing w:after="0"/>
              <w:ind w:left="0"/>
              <w:rPr>
                <w:b/>
                <w:bCs/>
              </w:rPr>
            </w:pPr>
            <w:r>
              <w:rPr>
                <w:b/>
              </w:rPr>
              <w:t>Revision History</w:t>
            </w:r>
          </w:p>
        </w:tc>
      </w:tr>
      <w:tr w:rsidR="00D57975" w14:paraId="3159591A" w14:textId="77777777" w:rsidTr="000D14EB">
        <w:tc>
          <w:tcPr>
            <w:tcW w:w="1350" w:type="dxa"/>
            <w:vAlign w:val="center"/>
          </w:tcPr>
          <w:p w14:paraId="7D8BCBCA" w14:textId="77777777" w:rsidR="00D57975" w:rsidRPr="00792237" w:rsidRDefault="00D57975" w:rsidP="00792237">
            <w:pPr>
              <w:spacing w:after="0"/>
              <w:ind w:left="0"/>
              <w:jc w:val="center"/>
              <w:rPr>
                <w:b/>
                <w:bCs/>
              </w:rPr>
            </w:pPr>
            <w:r w:rsidRPr="00792237">
              <w:rPr>
                <w:b/>
              </w:rPr>
              <w:t>Version</w:t>
            </w:r>
          </w:p>
        </w:tc>
        <w:tc>
          <w:tcPr>
            <w:tcW w:w="2250" w:type="dxa"/>
            <w:vAlign w:val="center"/>
          </w:tcPr>
          <w:p w14:paraId="7715F0A7" w14:textId="77777777" w:rsidR="00D57975" w:rsidRPr="00792237" w:rsidRDefault="00D57975" w:rsidP="00792237">
            <w:pPr>
              <w:spacing w:after="0"/>
              <w:ind w:left="0"/>
              <w:jc w:val="center"/>
              <w:rPr>
                <w:b/>
                <w:bCs/>
              </w:rPr>
            </w:pPr>
            <w:r w:rsidRPr="00792237">
              <w:rPr>
                <w:b/>
              </w:rPr>
              <w:t>Date</w:t>
            </w:r>
          </w:p>
        </w:tc>
        <w:tc>
          <w:tcPr>
            <w:tcW w:w="1440" w:type="dxa"/>
            <w:vAlign w:val="center"/>
          </w:tcPr>
          <w:p w14:paraId="1FBE22A4" w14:textId="77777777" w:rsidR="00D57975" w:rsidRPr="00792237" w:rsidRDefault="005E4483" w:rsidP="00792237">
            <w:pPr>
              <w:spacing w:after="0"/>
              <w:ind w:left="0"/>
              <w:jc w:val="center"/>
              <w:rPr>
                <w:b/>
                <w:bCs/>
              </w:rPr>
            </w:pPr>
            <w:r>
              <w:rPr>
                <w:b/>
              </w:rPr>
              <w:t>Prepared by</w:t>
            </w:r>
          </w:p>
        </w:tc>
        <w:tc>
          <w:tcPr>
            <w:tcW w:w="2160" w:type="dxa"/>
            <w:vAlign w:val="center"/>
          </w:tcPr>
          <w:p w14:paraId="5C43BDAD" w14:textId="77777777" w:rsidR="00D57975" w:rsidRPr="00792237" w:rsidRDefault="00093F69" w:rsidP="00792237">
            <w:pPr>
              <w:spacing w:after="0"/>
              <w:ind w:left="0"/>
              <w:jc w:val="center"/>
              <w:rPr>
                <w:b/>
                <w:bCs/>
              </w:rPr>
            </w:pPr>
            <w:r>
              <w:rPr>
                <w:b/>
              </w:rPr>
              <w:t>Brief Description</w:t>
            </w:r>
          </w:p>
        </w:tc>
        <w:tc>
          <w:tcPr>
            <w:tcW w:w="1800" w:type="dxa"/>
          </w:tcPr>
          <w:p w14:paraId="2DD0765B" w14:textId="77777777" w:rsidR="00D57975" w:rsidRPr="00792237" w:rsidRDefault="00D57975" w:rsidP="00792237">
            <w:pPr>
              <w:spacing w:after="0"/>
              <w:ind w:left="0"/>
              <w:jc w:val="center"/>
              <w:rPr>
                <w:b/>
                <w:bCs/>
              </w:rPr>
            </w:pPr>
            <w:r>
              <w:rPr>
                <w:b/>
              </w:rPr>
              <w:t>Reviewed by</w:t>
            </w:r>
          </w:p>
        </w:tc>
      </w:tr>
      <w:tr w:rsidR="00D57975" w14:paraId="0EF3D364" w14:textId="77777777" w:rsidTr="000D14EB">
        <w:trPr>
          <w:trHeight w:val="100"/>
        </w:trPr>
        <w:tc>
          <w:tcPr>
            <w:tcW w:w="1350" w:type="dxa"/>
            <w:vAlign w:val="center"/>
          </w:tcPr>
          <w:p w14:paraId="4BBBFE54" w14:textId="77777777" w:rsidR="00D57975" w:rsidRPr="00703EFB" w:rsidRDefault="00F16C8B" w:rsidP="00AA41FF">
            <w:pPr>
              <w:spacing w:after="0"/>
              <w:ind w:left="0"/>
            </w:pPr>
            <w:r>
              <w:t>0.0.a</w:t>
            </w:r>
          </w:p>
        </w:tc>
        <w:tc>
          <w:tcPr>
            <w:tcW w:w="2250" w:type="dxa"/>
            <w:vAlign w:val="center"/>
          </w:tcPr>
          <w:p w14:paraId="0618CC16" w14:textId="77777777" w:rsidR="00D57975" w:rsidRPr="00703EFB" w:rsidRDefault="00F16C8B" w:rsidP="00037E34">
            <w:pPr>
              <w:spacing w:after="0"/>
              <w:ind w:left="0"/>
            </w:pPr>
            <w:r>
              <w:t>28 April’ 2020</w:t>
            </w:r>
          </w:p>
        </w:tc>
        <w:tc>
          <w:tcPr>
            <w:tcW w:w="1440" w:type="dxa"/>
            <w:vAlign w:val="center"/>
          </w:tcPr>
          <w:p w14:paraId="005A2D3B" w14:textId="77777777" w:rsidR="00D57975" w:rsidRPr="00703EFB" w:rsidRDefault="00F16C8B" w:rsidP="00AA41FF">
            <w:pPr>
              <w:spacing w:after="0"/>
              <w:ind w:left="0"/>
            </w:pPr>
            <w:r>
              <w:t>Raakesh. T</w:t>
            </w:r>
          </w:p>
        </w:tc>
        <w:tc>
          <w:tcPr>
            <w:tcW w:w="2160" w:type="dxa"/>
            <w:vAlign w:val="center"/>
          </w:tcPr>
          <w:p w14:paraId="1E85DD9E" w14:textId="77777777" w:rsidR="00D57975" w:rsidRPr="00703EFB" w:rsidRDefault="00F16C8B" w:rsidP="000D14EB">
            <w:pPr>
              <w:spacing w:after="0"/>
              <w:ind w:left="0"/>
            </w:pPr>
            <w:r>
              <w:t>Initial Draft</w:t>
            </w:r>
          </w:p>
        </w:tc>
        <w:tc>
          <w:tcPr>
            <w:tcW w:w="1800" w:type="dxa"/>
          </w:tcPr>
          <w:p w14:paraId="1093BE2F" w14:textId="77777777" w:rsidR="00D57975" w:rsidRPr="00703EFB" w:rsidRDefault="00F16C8B" w:rsidP="00AA41FF">
            <w:pPr>
              <w:spacing w:after="0"/>
              <w:ind w:left="0"/>
            </w:pPr>
            <w:r w:rsidRPr="00563C56">
              <w:rPr>
                <w:sz w:val="20"/>
                <w:szCs w:val="20"/>
              </w:rPr>
              <w:t>Mrs. R Ananthalakshmi Ammal, Mr. Aneesh KB, Mr. Dittin Andrews</w:t>
            </w:r>
          </w:p>
        </w:tc>
      </w:tr>
      <w:tr w:rsidR="00F16C8B" w14:paraId="5CA16899" w14:textId="77777777" w:rsidTr="000D14EB">
        <w:tc>
          <w:tcPr>
            <w:tcW w:w="1350" w:type="dxa"/>
            <w:vAlign w:val="center"/>
          </w:tcPr>
          <w:p w14:paraId="3B014D4A" w14:textId="77777777" w:rsidR="00F16C8B" w:rsidRPr="00703EFB" w:rsidRDefault="00F16C8B" w:rsidP="00F16C8B">
            <w:pPr>
              <w:spacing w:after="0"/>
              <w:ind w:left="0"/>
            </w:pPr>
            <w:r>
              <w:t>0.0.b</w:t>
            </w:r>
          </w:p>
        </w:tc>
        <w:tc>
          <w:tcPr>
            <w:tcW w:w="2250" w:type="dxa"/>
            <w:vAlign w:val="center"/>
          </w:tcPr>
          <w:p w14:paraId="3BFEDEEF" w14:textId="77777777" w:rsidR="00F16C8B" w:rsidRPr="00703EFB" w:rsidRDefault="00F16C8B" w:rsidP="00F16C8B">
            <w:pPr>
              <w:spacing w:after="0"/>
              <w:ind w:left="0"/>
            </w:pPr>
            <w:r>
              <w:t>18 September’ 2020</w:t>
            </w:r>
          </w:p>
        </w:tc>
        <w:tc>
          <w:tcPr>
            <w:tcW w:w="1440" w:type="dxa"/>
            <w:vAlign w:val="center"/>
          </w:tcPr>
          <w:p w14:paraId="3BBB4281" w14:textId="77777777" w:rsidR="00F16C8B" w:rsidRPr="00703EFB" w:rsidRDefault="00F16C8B" w:rsidP="00F16C8B">
            <w:pPr>
              <w:spacing w:after="0"/>
              <w:ind w:left="0"/>
            </w:pPr>
            <w:r>
              <w:t>Raakesh. T</w:t>
            </w:r>
          </w:p>
        </w:tc>
        <w:tc>
          <w:tcPr>
            <w:tcW w:w="2160" w:type="dxa"/>
            <w:vAlign w:val="center"/>
          </w:tcPr>
          <w:p w14:paraId="19F313E0" w14:textId="77777777" w:rsidR="00F16C8B" w:rsidRPr="00703EFB" w:rsidRDefault="00F16C8B" w:rsidP="00F16C8B">
            <w:pPr>
              <w:spacing w:after="0"/>
              <w:ind w:left="0"/>
            </w:pPr>
            <w:r>
              <w:t>Updated review inputs</w:t>
            </w:r>
            <w:r w:rsidR="003D19E9">
              <w:t>, added roles and responsibilities</w:t>
            </w:r>
          </w:p>
        </w:tc>
        <w:tc>
          <w:tcPr>
            <w:tcW w:w="1800" w:type="dxa"/>
          </w:tcPr>
          <w:p w14:paraId="1D4E3704" w14:textId="77777777" w:rsidR="00F16C8B" w:rsidRPr="00703EFB" w:rsidRDefault="00F16C8B" w:rsidP="00F16C8B">
            <w:pPr>
              <w:spacing w:after="0"/>
              <w:ind w:left="0"/>
            </w:pPr>
          </w:p>
        </w:tc>
      </w:tr>
    </w:tbl>
    <w:p w14:paraId="37368EBF" w14:textId="77777777" w:rsidR="00180CF7" w:rsidRDefault="00180CF7" w:rsidP="00180CF7">
      <w:pPr>
        <w:rPr>
          <w:sz w:val="28"/>
          <w:szCs w:val="28"/>
        </w:rPr>
      </w:pPr>
      <w:r>
        <w:rPr>
          <w:sz w:val="28"/>
          <w:szCs w:val="28"/>
        </w:rPr>
        <w:br/>
      </w:r>
    </w:p>
    <w:p w14:paraId="430F1512" w14:textId="77777777" w:rsidR="00180CF7" w:rsidRPr="007E4B6A" w:rsidRDefault="00180CF7" w:rsidP="00180CF7"/>
    <w:p w14:paraId="34A82BA8" w14:textId="77777777" w:rsidR="00C52772" w:rsidRPr="003456BB" w:rsidRDefault="00DE3410" w:rsidP="003456BB">
      <w:pPr>
        <w:rPr>
          <w:b/>
          <w:bCs/>
          <w:sz w:val="28"/>
          <w:szCs w:val="28"/>
        </w:rPr>
      </w:pPr>
      <w:r>
        <w:t xml:space="preserve"> </w:t>
      </w:r>
      <w:r w:rsidR="00E44B19">
        <w:t xml:space="preserve"> </w:t>
      </w:r>
    </w:p>
    <w:p w14:paraId="329F96E3" w14:textId="77777777" w:rsidR="007E2778" w:rsidRDefault="007E2778">
      <w:pPr>
        <w:widowControl/>
        <w:tabs>
          <w:tab w:val="clear" w:pos="709"/>
        </w:tabs>
        <w:suppressAutoHyphens w:val="0"/>
        <w:spacing w:after="160" w:line="259" w:lineRule="auto"/>
        <w:rPr>
          <w:rFonts w:ascii="Verdana" w:hAnsi="Verdana"/>
          <w:b/>
        </w:rPr>
      </w:pPr>
      <w:r>
        <w:rPr>
          <w:rFonts w:ascii="Verdana" w:hAnsi="Verdana"/>
          <w:b/>
        </w:rPr>
        <w:br w:type="page"/>
      </w:r>
    </w:p>
    <w:sdt>
      <w:sdtPr>
        <w:rPr>
          <w:rFonts w:ascii="Calibri" w:eastAsia="Times New Roman" w:hAnsi="Calibri" w:cs="Times New Roman"/>
          <w:b/>
          <w:color w:val="auto"/>
          <w:sz w:val="22"/>
          <w:szCs w:val="24"/>
          <w:lang w:eastAsia="zh-CN"/>
        </w:rPr>
        <w:id w:val="-2082357542"/>
        <w:docPartObj>
          <w:docPartGallery w:val="Table of Contents"/>
          <w:docPartUnique/>
        </w:docPartObj>
      </w:sdtPr>
      <w:sdtEndPr>
        <w:rPr>
          <w:rFonts w:asciiTheme="minorHAnsi" w:eastAsiaTheme="minorHAnsi" w:hAnsiTheme="minorHAnsi"/>
          <w:b w:val="0"/>
          <w:bCs/>
          <w:noProof/>
          <w:sz w:val="24"/>
          <w:szCs w:val="22"/>
          <w:lang w:eastAsia="en-US"/>
        </w:rPr>
      </w:sdtEndPr>
      <w:sdtContent>
        <w:p w14:paraId="2F6C478D" w14:textId="77777777" w:rsidR="00642BFB" w:rsidRDefault="00642BFB" w:rsidP="00171E7E">
          <w:pPr>
            <w:pStyle w:val="TOCHeading"/>
            <w:ind w:left="0"/>
          </w:pPr>
          <w:r>
            <w:t>Table of Contents</w:t>
          </w:r>
        </w:p>
        <w:p w14:paraId="6801B1D4" w14:textId="77777777" w:rsidR="00642BFB" w:rsidRPr="00642BFB" w:rsidRDefault="00642BFB" w:rsidP="00642BFB"/>
        <w:p w14:paraId="24100868" w14:textId="77777777" w:rsidR="000A2307" w:rsidRDefault="00A40221">
          <w:pPr>
            <w:pStyle w:val="TOC1"/>
            <w:tabs>
              <w:tab w:val="right" w:leader="dot" w:pos="9016"/>
            </w:tabs>
            <w:rPr>
              <w:rFonts w:eastAsiaTheme="minorEastAsia" w:cstheme="minorBidi"/>
              <w:noProof/>
              <w:sz w:val="22"/>
              <w:lang w:eastAsia="en-IN"/>
            </w:rPr>
          </w:pPr>
          <w:r>
            <w:fldChar w:fldCharType="begin"/>
          </w:r>
          <w:r>
            <w:instrText xml:space="preserve"> TOC \o "1-3" \h \z \u </w:instrText>
          </w:r>
          <w:r>
            <w:fldChar w:fldCharType="separate"/>
          </w:r>
          <w:hyperlink w:anchor="_Toc51411942" w:history="1">
            <w:r w:rsidR="000A2307" w:rsidRPr="00910DCA">
              <w:rPr>
                <w:rStyle w:val="Hyperlink"/>
                <w:noProof/>
              </w:rPr>
              <w:t>Abbreviations</w:t>
            </w:r>
            <w:r w:rsidR="000A2307">
              <w:rPr>
                <w:noProof/>
                <w:webHidden/>
              </w:rPr>
              <w:tab/>
            </w:r>
            <w:r w:rsidR="000A2307">
              <w:rPr>
                <w:noProof/>
                <w:webHidden/>
              </w:rPr>
              <w:fldChar w:fldCharType="begin"/>
            </w:r>
            <w:r w:rsidR="000A2307">
              <w:rPr>
                <w:noProof/>
                <w:webHidden/>
              </w:rPr>
              <w:instrText xml:space="preserve"> PAGEREF _Toc51411942 \h </w:instrText>
            </w:r>
            <w:r w:rsidR="000A2307">
              <w:rPr>
                <w:noProof/>
                <w:webHidden/>
              </w:rPr>
            </w:r>
            <w:r w:rsidR="000A2307">
              <w:rPr>
                <w:noProof/>
                <w:webHidden/>
              </w:rPr>
              <w:fldChar w:fldCharType="separate"/>
            </w:r>
            <w:r w:rsidR="000A2307">
              <w:rPr>
                <w:noProof/>
                <w:webHidden/>
              </w:rPr>
              <w:t>vi</w:t>
            </w:r>
            <w:r w:rsidR="000A2307">
              <w:rPr>
                <w:noProof/>
                <w:webHidden/>
              </w:rPr>
              <w:fldChar w:fldCharType="end"/>
            </w:r>
          </w:hyperlink>
        </w:p>
        <w:p w14:paraId="161F30F6" w14:textId="77777777" w:rsidR="000A2307" w:rsidRDefault="007D5511">
          <w:pPr>
            <w:pStyle w:val="TOC1"/>
            <w:tabs>
              <w:tab w:val="left" w:pos="440"/>
              <w:tab w:val="right" w:leader="dot" w:pos="9016"/>
            </w:tabs>
            <w:rPr>
              <w:rFonts w:eastAsiaTheme="minorEastAsia" w:cstheme="minorBidi"/>
              <w:noProof/>
              <w:sz w:val="22"/>
              <w:lang w:eastAsia="en-IN"/>
            </w:rPr>
          </w:pPr>
          <w:hyperlink w:anchor="_Toc51411943" w:history="1">
            <w:r w:rsidR="000A2307" w:rsidRPr="00910DCA">
              <w:rPr>
                <w:rStyle w:val="Hyperlink"/>
                <w:noProof/>
              </w:rPr>
              <w:t>1.</w:t>
            </w:r>
            <w:r w:rsidR="000A2307">
              <w:rPr>
                <w:rFonts w:eastAsiaTheme="minorEastAsia" w:cstheme="minorBidi"/>
                <w:noProof/>
                <w:sz w:val="22"/>
                <w:lang w:eastAsia="en-IN"/>
              </w:rPr>
              <w:tab/>
            </w:r>
            <w:r w:rsidR="000A2307" w:rsidRPr="00910DCA">
              <w:rPr>
                <w:rStyle w:val="Hyperlink"/>
                <w:noProof/>
              </w:rPr>
              <w:t>Purpose</w:t>
            </w:r>
            <w:r w:rsidR="000A2307">
              <w:rPr>
                <w:noProof/>
                <w:webHidden/>
              </w:rPr>
              <w:tab/>
            </w:r>
            <w:r w:rsidR="000A2307">
              <w:rPr>
                <w:noProof/>
                <w:webHidden/>
              </w:rPr>
              <w:fldChar w:fldCharType="begin"/>
            </w:r>
            <w:r w:rsidR="000A2307">
              <w:rPr>
                <w:noProof/>
                <w:webHidden/>
              </w:rPr>
              <w:instrText xml:space="preserve"> PAGEREF _Toc51411943 \h </w:instrText>
            </w:r>
            <w:r w:rsidR="000A2307">
              <w:rPr>
                <w:noProof/>
                <w:webHidden/>
              </w:rPr>
            </w:r>
            <w:r w:rsidR="000A2307">
              <w:rPr>
                <w:noProof/>
                <w:webHidden/>
              </w:rPr>
              <w:fldChar w:fldCharType="separate"/>
            </w:r>
            <w:r w:rsidR="000A2307">
              <w:rPr>
                <w:noProof/>
                <w:webHidden/>
              </w:rPr>
              <w:t>I</w:t>
            </w:r>
            <w:r w:rsidR="000A2307">
              <w:rPr>
                <w:noProof/>
                <w:webHidden/>
              </w:rPr>
              <w:fldChar w:fldCharType="end"/>
            </w:r>
          </w:hyperlink>
        </w:p>
        <w:p w14:paraId="45A6032A" w14:textId="77777777" w:rsidR="000A2307" w:rsidRDefault="007D5511">
          <w:pPr>
            <w:pStyle w:val="TOC1"/>
            <w:tabs>
              <w:tab w:val="left" w:pos="440"/>
              <w:tab w:val="right" w:leader="dot" w:pos="9016"/>
            </w:tabs>
            <w:rPr>
              <w:rFonts w:eastAsiaTheme="minorEastAsia" w:cstheme="minorBidi"/>
              <w:noProof/>
              <w:sz w:val="22"/>
              <w:lang w:eastAsia="en-IN"/>
            </w:rPr>
          </w:pPr>
          <w:hyperlink w:anchor="_Toc51411944" w:history="1">
            <w:r w:rsidR="000A2307" w:rsidRPr="00910DCA">
              <w:rPr>
                <w:rStyle w:val="Hyperlink"/>
                <w:noProof/>
              </w:rPr>
              <w:t>2.</w:t>
            </w:r>
            <w:r w:rsidR="000A2307">
              <w:rPr>
                <w:rFonts w:eastAsiaTheme="minorEastAsia" w:cstheme="minorBidi"/>
                <w:noProof/>
                <w:sz w:val="22"/>
                <w:lang w:eastAsia="en-IN"/>
              </w:rPr>
              <w:tab/>
            </w:r>
            <w:r w:rsidR="000A2307" w:rsidRPr="00910DCA">
              <w:rPr>
                <w:rStyle w:val="Hyperlink"/>
                <w:noProof/>
              </w:rPr>
              <w:t>Scope</w:t>
            </w:r>
            <w:r w:rsidR="000A2307">
              <w:rPr>
                <w:noProof/>
                <w:webHidden/>
              </w:rPr>
              <w:tab/>
            </w:r>
            <w:r w:rsidR="000A2307">
              <w:rPr>
                <w:noProof/>
                <w:webHidden/>
              </w:rPr>
              <w:fldChar w:fldCharType="begin"/>
            </w:r>
            <w:r w:rsidR="000A2307">
              <w:rPr>
                <w:noProof/>
                <w:webHidden/>
              </w:rPr>
              <w:instrText xml:space="preserve"> PAGEREF _Toc51411944 \h </w:instrText>
            </w:r>
            <w:r w:rsidR="000A2307">
              <w:rPr>
                <w:noProof/>
                <w:webHidden/>
              </w:rPr>
            </w:r>
            <w:r w:rsidR="000A2307">
              <w:rPr>
                <w:noProof/>
                <w:webHidden/>
              </w:rPr>
              <w:fldChar w:fldCharType="separate"/>
            </w:r>
            <w:r w:rsidR="000A2307">
              <w:rPr>
                <w:noProof/>
                <w:webHidden/>
              </w:rPr>
              <w:t>I</w:t>
            </w:r>
            <w:r w:rsidR="000A2307">
              <w:rPr>
                <w:noProof/>
                <w:webHidden/>
              </w:rPr>
              <w:fldChar w:fldCharType="end"/>
            </w:r>
          </w:hyperlink>
        </w:p>
        <w:p w14:paraId="0CD44C23" w14:textId="77777777" w:rsidR="000A2307" w:rsidRDefault="007D5511">
          <w:pPr>
            <w:pStyle w:val="TOC1"/>
            <w:tabs>
              <w:tab w:val="left" w:pos="440"/>
              <w:tab w:val="right" w:leader="dot" w:pos="9016"/>
            </w:tabs>
            <w:rPr>
              <w:rFonts w:eastAsiaTheme="minorEastAsia" w:cstheme="minorBidi"/>
              <w:noProof/>
              <w:sz w:val="22"/>
              <w:lang w:eastAsia="en-IN"/>
            </w:rPr>
          </w:pPr>
          <w:hyperlink w:anchor="_Toc51411945" w:history="1">
            <w:r w:rsidR="000A2307" w:rsidRPr="00910DCA">
              <w:rPr>
                <w:rStyle w:val="Hyperlink"/>
                <w:noProof/>
              </w:rPr>
              <w:t>3.</w:t>
            </w:r>
            <w:r w:rsidR="000A2307">
              <w:rPr>
                <w:rFonts w:eastAsiaTheme="minorEastAsia" w:cstheme="minorBidi"/>
                <w:noProof/>
                <w:sz w:val="22"/>
                <w:lang w:eastAsia="en-IN"/>
              </w:rPr>
              <w:tab/>
            </w:r>
            <w:r w:rsidR="000A2307" w:rsidRPr="00910DCA">
              <w:rPr>
                <w:rStyle w:val="Hyperlink"/>
                <w:noProof/>
              </w:rPr>
              <w:t>Responsibility and Roles</w:t>
            </w:r>
            <w:r w:rsidR="000A2307">
              <w:rPr>
                <w:noProof/>
                <w:webHidden/>
              </w:rPr>
              <w:tab/>
            </w:r>
            <w:r w:rsidR="000A2307">
              <w:rPr>
                <w:noProof/>
                <w:webHidden/>
              </w:rPr>
              <w:fldChar w:fldCharType="begin"/>
            </w:r>
            <w:r w:rsidR="000A2307">
              <w:rPr>
                <w:noProof/>
                <w:webHidden/>
              </w:rPr>
              <w:instrText xml:space="preserve"> PAGEREF _Toc51411945 \h </w:instrText>
            </w:r>
            <w:r w:rsidR="000A2307">
              <w:rPr>
                <w:noProof/>
                <w:webHidden/>
              </w:rPr>
            </w:r>
            <w:r w:rsidR="000A2307">
              <w:rPr>
                <w:noProof/>
                <w:webHidden/>
              </w:rPr>
              <w:fldChar w:fldCharType="separate"/>
            </w:r>
            <w:r w:rsidR="000A2307">
              <w:rPr>
                <w:noProof/>
                <w:webHidden/>
              </w:rPr>
              <w:t>I</w:t>
            </w:r>
            <w:r w:rsidR="000A2307">
              <w:rPr>
                <w:noProof/>
                <w:webHidden/>
              </w:rPr>
              <w:fldChar w:fldCharType="end"/>
            </w:r>
          </w:hyperlink>
        </w:p>
        <w:p w14:paraId="47798114" w14:textId="77777777" w:rsidR="000A2307" w:rsidRDefault="007D5511">
          <w:pPr>
            <w:pStyle w:val="TOC1"/>
            <w:tabs>
              <w:tab w:val="left" w:pos="440"/>
              <w:tab w:val="right" w:leader="dot" w:pos="9016"/>
            </w:tabs>
            <w:rPr>
              <w:rFonts w:eastAsiaTheme="minorEastAsia" w:cstheme="minorBidi"/>
              <w:noProof/>
              <w:sz w:val="22"/>
              <w:lang w:eastAsia="en-IN"/>
            </w:rPr>
          </w:pPr>
          <w:hyperlink w:anchor="_Toc51411946" w:history="1">
            <w:r w:rsidR="000A2307" w:rsidRPr="00910DCA">
              <w:rPr>
                <w:rStyle w:val="Hyperlink"/>
                <w:noProof/>
              </w:rPr>
              <w:t>4.</w:t>
            </w:r>
            <w:r w:rsidR="000A2307">
              <w:rPr>
                <w:rFonts w:eastAsiaTheme="minorEastAsia" w:cstheme="minorBidi"/>
                <w:noProof/>
                <w:sz w:val="22"/>
                <w:lang w:eastAsia="en-IN"/>
              </w:rPr>
              <w:tab/>
            </w:r>
            <w:r w:rsidR="000A2307" w:rsidRPr="00910DCA">
              <w:rPr>
                <w:rStyle w:val="Hyperlink"/>
                <w:noProof/>
              </w:rPr>
              <w:t>Information Security Objectives</w:t>
            </w:r>
            <w:r w:rsidR="000A2307">
              <w:rPr>
                <w:noProof/>
                <w:webHidden/>
              </w:rPr>
              <w:tab/>
            </w:r>
            <w:r w:rsidR="000A2307">
              <w:rPr>
                <w:noProof/>
                <w:webHidden/>
              </w:rPr>
              <w:fldChar w:fldCharType="begin"/>
            </w:r>
            <w:r w:rsidR="000A2307">
              <w:rPr>
                <w:noProof/>
                <w:webHidden/>
              </w:rPr>
              <w:instrText xml:space="preserve"> PAGEREF _Toc51411946 \h </w:instrText>
            </w:r>
            <w:r w:rsidR="000A2307">
              <w:rPr>
                <w:noProof/>
                <w:webHidden/>
              </w:rPr>
            </w:r>
            <w:r w:rsidR="000A2307">
              <w:rPr>
                <w:noProof/>
                <w:webHidden/>
              </w:rPr>
              <w:fldChar w:fldCharType="separate"/>
            </w:r>
            <w:r w:rsidR="000A2307">
              <w:rPr>
                <w:noProof/>
                <w:webHidden/>
              </w:rPr>
              <w:t>II</w:t>
            </w:r>
            <w:r w:rsidR="000A2307">
              <w:rPr>
                <w:noProof/>
                <w:webHidden/>
              </w:rPr>
              <w:fldChar w:fldCharType="end"/>
            </w:r>
          </w:hyperlink>
        </w:p>
        <w:p w14:paraId="1B59B61B" w14:textId="77777777" w:rsidR="000A2307" w:rsidRDefault="007D5511">
          <w:pPr>
            <w:pStyle w:val="TOC1"/>
            <w:tabs>
              <w:tab w:val="left" w:pos="440"/>
              <w:tab w:val="right" w:leader="dot" w:pos="9016"/>
            </w:tabs>
            <w:rPr>
              <w:rFonts w:eastAsiaTheme="minorEastAsia" w:cstheme="minorBidi"/>
              <w:noProof/>
              <w:sz w:val="22"/>
              <w:lang w:eastAsia="en-IN"/>
            </w:rPr>
          </w:pPr>
          <w:hyperlink w:anchor="_Toc51411947" w:history="1">
            <w:r w:rsidR="000A2307" w:rsidRPr="00910DCA">
              <w:rPr>
                <w:rStyle w:val="Hyperlink"/>
                <w:noProof/>
              </w:rPr>
              <w:t>5.</w:t>
            </w:r>
            <w:r w:rsidR="000A2307">
              <w:rPr>
                <w:rFonts w:eastAsiaTheme="minorEastAsia" w:cstheme="minorBidi"/>
                <w:noProof/>
                <w:sz w:val="22"/>
                <w:lang w:eastAsia="en-IN"/>
              </w:rPr>
              <w:tab/>
            </w:r>
            <w:r w:rsidR="000A2307" w:rsidRPr="00910DCA">
              <w:rPr>
                <w:rStyle w:val="Hyperlink"/>
                <w:noProof/>
              </w:rPr>
              <w:t>Plan to achieve the objectives</w:t>
            </w:r>
            <w:r w:rsidR="000A2307">
              <w:rPr>
                <w:noProof/>
                <w:webHidden/>
              </w:rPr>
              <w:tab/>
            </w:r>
            <w:r w:rsidR="000A2307">
              <w:rPr>
                <w:noProof/>
                <w:webHidden/>
              </w:rPr>
              <w:fldChar w:fldCharType="begin"/>
            </w:r>
            <w:r w:rsidR="000A2307">
              <w:rPr>
                <w:noProof/>
                <w:webHidden/>
              </w:rPr>
              <w:instrText xml:space="preserve"> PAGEREF _Toc51411947 \h </w:instrText>
            </w:r>
            <w:r w:rsidR="000A2307">
              <w:rPr>
                <w:noProof/>
                <w:webHidden/>
              </w:rPr>
            </w:r>
            <w:r w:rsidR="000A2307">
              <w:rPr>
                <w:noProof/>
                <w:webHidden/>
              </w:rPr>
              <w:fldChar w:fldCharType="separate"/>
            </w:r>
            <w:r w:rsidR="000A2307">
              <w:rPr>
                <w:noProof/>
                <w:webHidden/>
              </w:rPr>
              <w:t>II</w:t>
            </w:r>
            <w:r w:rsidR="000A2307">
              <w:rPr>
                <w:noProof/>
                <w:webHidden/>
              </w:rPr>
              <w:fldChar w:fldCharType="end"/>
            </w:r>
          </w:hyperlink>
        </w:p>
        <w:p w14:paraId="5BABFB7B" w14:textId="77777777" w:rsidR="000A2307" w:rsidRDefault="007D5511">
          <w:pPr>
            <w:pStyle w:val="TOC1"/>
            <w:tabs>
              <w:tab w:val="right" w:leader="dot" w:pos="9016"/>
            </w:tabs>
            <w:rPr>
              <w:rFonts w:eastAsiaTheme="minorEastAsia" w:cstheme="minorBidi"/>
              <w:noProof/>
              <w:sz w:val="22"/>
              <w:lang w:eastAsia="en-IN"/>
            </w:rPr>
          </w:pPr>
          <w:hyperlink w:anchor="_Toc51411948" w:history="1">
            <w:r w:rsidR="000A2307" w:rsidRPr="00910DCA">
              <w:rPr>
                <w:rStyle w:val="Hyperlink"/>
                <w:noProof/>
              </w:rPr>
              <w:t>Related Documents</w:t>
            </w:r>
            <w:r w:rsidR="000A2307">
              <w:rPr>
                <w:noProof/>
                <w:webHidden/>
              </w:rPr>
              <w:tab/>
            </w:r>
            <w:r w:rsidR="000A2307">
              <w:rPr>
                <w:noProof/>
                <w:webHidden/>
              </w:rPr>
              <w:fldChar w:fldCharType="begin"/>
            </w:r>
            <w:r w:rsidR="000A2307">
              <w:rPr>
                <w:noProof/>
                <w:webHidden/>
              </w:rPr>
              <w:instrText xml:space="preserve"> PAGEREF _Toc51411948 \h </w:instrText>
            </w:r>
            <w:r w:rsidR="000A2307">
              <w:rPr>
                <w:noProof/>
                <w:webHidden/>
              </w:rPr>
            </w:r>
            <w:r w:rsidR="000A2307">
              <w:rPr>
                <w:noProof/>
                <w:webHidden/>
              </w:rPr>
              <w:fldChar w:fldCharType="separate"/>
            </w:r>
            <w:r w:rsidR="000A2307">
              <w:rPr>
                <w:noProof/>
                <w:webHidden/>
              </w:rPr>
              <w:t>III</w:t>
            </w:r>
            <w:r w:rsidR="000A2307">
              <w:rPr>
                <w:noProof/>
                <w:webHidden/>
              </w:rPr>
              <w:fldChar w:fldCharType="end"/>
            </w:r>
          </w:hyperlink>
        </w:p>
        <w:p w14:paraId="6FDB7712" w14:textId="77777777" w:rsidR="00642BFB" w:rsidRDefault="00A40221" w:rsidP="00950A70">
          <w:pPr>
            <w:ind w:left="0"/>
          </w:pPr>
          <w:r>
            <w:fldChar w:fldCharType="end"/>
          </w:r>
        </w:p>
      </w:sdtContent>
    </w:sdt>
    <w:p w14:paraId="5173E220" w14:textId="77777777" w:rsidR="00093F69" w:rsidRDefault="00093F69">
      <w:pPr>
        <w:widowControl/>
        <w:tabs>
          <w:tab w:val="clear" w:pos="709"/>
        </w:tabs>
        <w:suppressAutoHyphens w:val="0"/>
        <w:spacing w:after="160" w:line="259" w:lineRule="auto"/>
        <w:ind w:left="0"/>
        <w:rPr>
          <w:rFonts w:ascii="Verdana" w:hAnsi="Verdana"/>
          <w:b/>
        </w:rPr>
      </w:pPr>
    </w:p>
    <w:p w14:paraId="65B6D7BD" w14:textId="77777777" w:rsidR="0050584E" w:rsidRDefault="0050584E">
      <w:pPr>
        <w:widowControl/>
        <w:tabs>
          <w:tab w:val="clear" w:pos="709"/>
        </w:tabs>
        <w:suppressAutoHyphens w:val="0"/>
        <w:spacing w:after="160" w:line="259" w:lineRule="auto"/>
        <w:ind w:left="0"/>
        <w:rPr>
          <w:rFonts w:ascii="Verdana" w:hAnsi="Verdana"/>
          <w:b/>
        </w:rPr>
      </w:pPr>
      <w:r>
        <w:rPr>
          <w:rFonts w:ascii="Verdana" w:hAnsi="Verdana"/>
          <w:b/>
        </w:rPr>
        <w:fldChar w:fldCharType="begin"/>
      </w:r>
      <w:r>
        <w:rPr>
          <w:rFonts w:ascii="Verdana" w:hAnsi="Verdana"/>
          <w:b/>
        </w:rPr>
        <w:instrText xml:space="preserve"> TOC \h \z \c "Table" </w:instrText>
      </w:r>
      <w:r>
        <w:rPr>
          <w:rFonts w:ascii="Verdana" w:hAnsi="Verdana"/>
          <w:b/>
        </w:rPr>
        <w:fldChar w:fldCharType="separate"/>
      </w:r>
      <w:r w:rsidR="000A2307">
        <w:rPr>
          <w:rFonts w:ascii="Verdana" w:hAnsi="Verdana"/>
          <w:bCs/>
          <w:noProof/>
          <w:lang w:val="en-US"/>
        </w:rPr>
        <w:t>No table of figures entries found.</w:t>
      </w:r>
      <w:r>
        <w:rPr>
          <w:rFonts w:ascii="Verdana" w:hAnsi="Verdana"/>
          <w:b/>
        </w:rPr>
        <w:fldChar w:fldCharType="end"/>
      </w:r>
    </w:p>
    <w:p w14:paraId="327F6000" w14:textId="77777777" w:rsidR="0050584E" w:rsidRDefault="0050584E">
      <w:pPr>
        <w:widowControl/>
        <w:tabs>
          <w:tab w:val="clear" w:pos="709"/>
        </w:tabs>
        <w:suppressAutoHyphens w:val="0"/>
        <w:spacing w:after="160" w:line="259" w:lineRule="auto"/>
        <w:ind w:left="0"/>
        <w:rPr>
          <w:rFonts w:ascii="Verdana" w:hAnsi="Verdana"/>
          <w:b/>
        </w:rPr>
      </w:pPr>
    </w:p>
    <w:p w14:paraId="5B92C0E2" w14:textId="77777777" w:rsidR="00093F69" w:rsidRDefault="0050584E">
      <w:pPr>
        <w:widowControl/>
        <w:tabs>
          <w:tab w:val="clear" w:pos="709"/>
        </w:tabs>
        <w:suppressAutoHyphens w:val="0"/>
        <w:spacing w:after="160" w:line="259" w:lineRule="auto"/>
        <w:ind w:left="0"/>
        <w:rPr>
          <w:rFonts w:ascii="Verdana" w:hAnsi="Verdana"/>
          <w:b/>
        </w:rPr>
      </w:pPr>
      <w:r>
        <w:rPr>
          <w:rFonts w:ascii="Verdana" w:hAnsi="Verdana"/>
          <w:b/>
        </w:rPr>
        <w:fldChar w:fldCharType="begin"/>
      </w:r>
      <w:r>
        <w:rPr>
          <w:rFonts w:ascii="Verdana" w:hAnsi="Verdana"/>
          <w:b/>
        </w:rPr>
        <w:instrText xml:space="preserve"> TOC \h \z \c "Figure" </w:instrText>
      </w:r>
      <w:r>
        <w:rPr>
          <w:rFonts w:ascii="Verdana" w:hAnsi="Verdana"/>
          <w:b/>
        </w:rPr>
        <w:fldChar w:fldCharType="separate"/>
      </w:r>
      <w:r w:rsidR="000A2307">
        <w:rPr>
          <w:rFonts w:ascii="Verdana" w:hAnsi="Verdana"/>
          <w:bCs/>
          <w:noProof/>
          <w:lang w:val="en-US"/>
        </w:rPr>
        <w:t>No table of figures entries found.</w:t>
      </w:r>
      <w:r>
        <w:rPr>
          <w:rFonts w:ascii="Verdana" w:hAnsi="Verdana"/>
          <w:b/>
        </w:rPr>
        <w:fldChar w:fldCharType="end"/>
      </w:r>
      <w:r w:rsidR="00093F69">
        <w:rPr>
          <w:rFonts w:ascii="Verdana" w:hAnsi="Verdana"/>
          <w:b/>
        </w:rPr>
        <w:br w:type="page"/>
      </w:r>
    </w:p>
    <w:p w14:paraId="27FE729F" w14:textId="77777777" w:rsidR="00514471" w:rsidRDefault="00353051" w:rsidP="00093F69">
      <w:pPr>
        <w:pStyle w:val="Heading1"/>
        <w:tabs>
          <w:tab w:val="clear" w:pos="709"/>
          <w:tab w:val="left" w:pos="0"/>
        </w:tabs>
        <w:ind w:left="0"/>
      </w:pPr>
      <w:bookmarkStart w:id="1" w:name="_Toc51411942"/>
      <w:r>
        <w:lastRenderedPageBreak/>
        <w:t>Abbreviations</w:t>
      </w:r>
      <w:bookmarkEnd w:id="1"/>
    </w:p>
    <w:p w14:paraId="67801367" w14:textId="77777777" w:rsidR="00353051" w:rsidRDefault="00353051" w:rsidP="00353051"/>
    <w:tbl>
      <w:tblPr>
        <w:tblW w:w="6617" w:type="dxa"/>
        <w:tblInd w:w="66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27"/>
        <w:gridCol w:w="5490"/>
      </w:tblGrid>
      <w:tr w:rsidR="001C0213" w:rsidRPr="00BE0C45" w14:paraId="615A7640" w14:textId="77777777" w:rsidTr="00F545FC">
        <w:trPr>
          <w:trHeight w:val="300"/>
        </w:trPr>
        <w:tc>
          <w:tcPr>
            <w:tcW w:w="1127" w:type="dxa"/>
            <w:shd w:val="clear" w:color="auto" w:fill="auto"/>
            <w:noWrap/>
            <w:vAlign w:val="bottom"/>
          </w:tcPr>
          <w:p w14:paraId="377547DC" w14:textId="77777777" w:rsidR="001C0213" w:rsidRPr="00BE0C45" w:rsidRDefault="001C0213" w:rsidP="00F545FC">
            <w:pPr>
              <w:widowControl/>
              <w:tabs>
                <w:tab w:val="clear" w:pos="709"/>
              </w:tabs>
              <w:suppressAutoHyphens w:val="0"/>
              <w:spacing w:after="0" w:line="240" w:lineRule="auto"/>
              <w:ind w:left="0"/>
              <w:rPr>
                <w:lang w:eastAsia="en-IN" w:bidi="ta-IN"/>
              </w:rPr>
            </w:pPr>
            <w:r>
              <w:rPr>
                <w:lang w:eastAsia="en-IN" w:bidi="ta-IN"/>
              </w:rPr>
              <w:t>ISMS</w:t>
            </w:r>
          </w:p>
        </w:tc>
        <w:tc>
          <w:tcPr>
            <w:tcW w:w="5490" w:type="dxa"/>
            <w:shd w:val="clear" w:color="auto" w:fill="auto"/>
            <w:noWrap/>
            <w:vAlign w:val="bottom"/>
          </w:tcPr>
          <w:p w14:paraId="29529CEA" w14:textId="77777777" w:rsidR="001C0213" w:rsidRPr="00BE0C45" w:rsidRDefault="001C0213" w:rsidP="00F545FC">
            <w:pPr>
              <w:widowControl/>
              <w:tabs>
                <w:tab w:val="clear" w:pos="709"/>
              </w:tabs>
              <w:suppressAutoHyphens w:val="0"/>
              <w:spacing w:after="0" w:line="240" w:lineRule="auto"/>
              <w:ind w:left="0"/>
              <w:rPr>
                <w:lang w:eastAsia="en-IN" w:bidi="ta-IN"/>
              </w:rPr>
            </w:pPr>
            <w:r>
              <w:rPr>
                <w:lang w:eastAsia="en-IN" w:bidi="ta-IN"/>
              </w:rPr>
              <w:t>Information Security Management System</w:t>
            </w:r>
          </w:p>
        </w:tc>
      </w:tr>
      <w:tr w:rsidR="001C0213" w:rsidRPr="00BE0C45" w14:paraId="68FA6DA2" w14:textId="77777777" w:rsidTr="00F545FC">
        <w:trPr>
          <w:trHeight w:val="300"/>
        </w:trPr>
        <w:tc>
          <w:tcPr>
            <w:tcW w:w="1127" w:type="dxa"/>
            <w:shd w:val="clear" w:color="auto" w:fill="auto"/>
            <w:noWrap/>
            <w:vAlign w:val="bottom"/>
          </w:tcPr>
          <w:p w14:paraId="66776CC2" w14:textId="77777777" w:rsidR="001C0213" w:rsidRPr="00BE0C45" w:rsidRDefault="001C0213" w:rsidP="00F545FC">
            <w:pPr>
              <w:widowControl/>
              <w:tabs>
                <w:tab w:val="clear" w:pos="709"/>
              </w:tabs>
              <w:suppressAutoHyphens w:val="0"/>
              <w:spacing w:after="0" w:line="240" w:lineRule="auto"/>
              <w:ind w:left="0"/>
              <w:rPr>
                <w:lang w:eastAsia="en-IN" w:bidi="ta-IN"/>
              </w:rPr>
            </w:pPr>
            <w:r>
              <w:rPr>
                <w:lang w:eastAsia="en-IN" w:bidi="ta-IN"/>
              </w:rPr>
              <w:t>CISO</w:t>
            </w:r>
          </w:p>
        </w:tc>
        <w:tc>
          <w:tcPr>
            <w:tcW w:w="5490" w:type="dxa"/>
            <w:shd w:val="clear" w:color="auto" w:fill="auto"/>
            <w:noWrap/>
            <w:vAlign w:val="bottom"/>
          </w:tcPr>
          <w:p w14:paraId="0E9443D1" w14:textId="77777777" w:rsidR="001C0213" w:rsidRPr="00BE0C45" w:rsidRDefault="001C0213" w:rsidP="00F545FC">
            <w:pPr>
              <w:widowControl/>
              <w:tabs>
                <w:tab w:val="clear" w:pos="709"/>
              </w:tabs>
              <w:suppressAutoHyphens w:val="0"/>
              <w:spacing w:after="0" w:line="240" w:lineRule="auto"/>
              <w:ind w:left="0"/>
              <w:rPr>
                <w:lang w:eastAsia="en-IN" w:bidi="ta-IN"/>
              </w:rPr>
            </w:pPr>
            <w:r>
              <w:rPr>
                <w:lang w:eastAsia="en-IN" w:bidi="ta-IN"/>
              </w:rPr>
              <w:t>Chief Information Security Officer</w:t>
            </w:r>
          </w:p>
        </w:tc>
      </w:tr>
      <w:tr w:rsidR="001C0213" w:rsidRPr="00BE0C45" w14:paraId="6EB6903F" w14:textId="77777777" w:rsidTr="00F545FC">
        <w:trPr>
          <w:trHeight w:val="300"/>
        </w:trPr>
        <w:tc>
          <w:tcPr>
            <w:tcW w:w="1127" w:type="dxa"/>
            <w:shd w:val="clear" w:color="auto" w:fill="auto"/>
            <w:noWrap/>
            <w:vAlign w:val="bottom"/>
          </w:tcPr>
          <w:p w14:paraId="6A4CCF58" w14:textId="77777777" w:rsidR="001C0213" w:rsidRDefault="00D67B27" w:rsidP="00F545FC">
            <w:pPr>
              <w:widowControl/>
              <w:tabs>
                <w:tab w:val="clear" w:pos="709"/>
              </w:tabs>
              <w:suppressAutoHyphens w:val="0"/>
              <w:spacing w:after="0" w:line="240" w:lineRule="auto"/>
              <w:ind w:left="0"/>
              <w:rPr>
                <w:lang w:eastAsia="en-IN" w:bidi="ta-IN"/>
              </w:rPr>
            </w:pPr>
            <w:r>
              <w:rPr>
                <w:lang w:eastAsia="en-IN" w:bidi="ta-IN"/>
              </w:rPr>
              <w:t>N</w:t>
            </w:r>
            <w:r w:rsidR="001C0213">
              <w:rPr>
                <w:lang w:eastAsia="en-IN" w:bidi="ta-IN"/>
              </w:rPr>
              <w:t xml:space="preserve">ISO </w:t>
            </w:r>
          </w:p>
        </w:tc>
        <w:tc>
          <w:tcPr>
            <w:tcW w:w="5490" w:type="dxa"/>
            <w:shd w:val="clear" w:color="auto" w:fill="auto"/>
            <w:noWrap/>
            <w:vAlign w:val="bottom"/>
          </w:tcPr>
          <w:p w14:paraId="1FBB479A" w14:textId="77777777" w:rsidR="001C0213" w:rsidRDefault="00D67B27" w:rsidP="00F545FC">
            <w:pPr>
              <w:widowControl/>
              <w:tabs>
                <w:tab w:val="clear" w:pos="709"/>
              </w:tabs>
              <w:suppressAutoHyphens w:val="0"/>
              <w:spacing w:after="0" w:line="240" w:lineRule="auto"/>
              <w:ind w:left="0"/>
              <w:rPr>
                <w:lang w:eastAsia="en-IN" w:bidi="ta-IN"/>
              </w:rPr>
            </w:pPr>
            <w:r>
              <w:rPr>
                <w:lang w:eastAsia="en-IN" w:bidi="ta-IN"/>
              </w:rPr>
              <w:t xml:space="preserve">Nodal </w:t>
            </w:r>
            <w:r w:rsidR="001C0213">
              <w:rPr>
                <w:lang w:eastAsia="en-IN" w:bidi="ta-IN"/>
              </w:rPr>
              <w:t>Information Security Officer</w:t>
            </w:r>
          </w:p>
        </w:tc>
      </w:tr>
      <w:tr w:rsidR="001C0213" w:rsidRPr="00BE0C45" w14:paraId="018441C7" w14:textId="77777777" w:rsidTr="00F545FC">
        <w:trPr>
          <w:trHeight w:val="300"/>
        </w:trPr>
        <w:tc>
          <w:tcPr>
            <w:tcW w:w="1127" w:type="dxa"/>
            <w:shd w:val="clear" w:color="auto" w:fill="auto"/>
            <w:noWrap/>
            <w:vAlign w:val="bottom"/>
          </w:tcPr>
          <w:p w14:paraId="6CC8AEA7" w14:textId="77777777" w:rsidR="001C0213" w:rsidRDefault="00D67B27" w:rsidP="00F545FC">
            <w:pPr>
              <w:widowControl/>
              <w:tabs>
                <w:tab w:val="clear" w:pos="709"/>
              </w:tabs>
              <w:suppressAutoHyphens w:val="0"/>
              <w:spacing w:after="0" w:line="240" w:lineRule="auto"/>
              <w:ind w:left="0"/>
              <w:rPr>
                <w:lang w:eastAsia="en-IN" w:bidi="ta-IN"/>
              </w:rPr>
            </w:pPr>
            <w:r>
              <w:rPr>
                <w:lang w:eastAsia="en-IN" w:bidi="ta-IN"/>
              </w:rPr>
              <w:t>ISR</w:t>
            </w:r>
          </w:p>
        </w:tc>
        <w:tc>
          <w:tcPr>
            <w:tcW w:w="5490" w:type="dxa"/>
            <w:shd w:val="clear" w:color="auto" w:fill="auto"/>
            <w:noWrap/>
            <w:vAlign w:val="bottom"/>
          </w:tcPr>
          <w:p w14:paraId="69E140EA" w14:textId="77777777" w:rsidR="001C0213" w:rsidRDefault="001C0213" w:rsidP="00D67B27">
            <w:pPr>
              <w:widowControl/>
              <w:tabs>
                <w:tab w:val="clear" w:pos="709"/>
              </w:tabs>
              <w:suppressAutoHyphens w:val="0"/>
              <w:spacing w:after="0" w:line="240" w:lineRule="auto"/>
              <w:ind w:left="0"/>
              <w:rPr>
                <w:lang w:eastAsia="en-IN" w:bidi="ta-IN"/>
              </w:rPr>
            </w:pPr>
            <w:r>
              <w:rPr>
                <w:lang w:eastAsia="en-IN" w:bidi="ta-IN"/>
              </w:rPr>
              <w:t xml:space="preserve">Information Security </w:t>
            </w:r>
            <w:r w:rsidR="00D67B27">
              <w:rPr>
                <w:lang w:eastAsia="en-IN" w:bidi="ta-IN"/>
              </w:rPr>
              <w:t>Representative</w:t>
            </w:r>
          </w:p>
        </w:tc>
      </w:tr>
      <w:tr w:rsidR="001C0213" w:rsidRPr="00BE0C45" w14:paraId="0D4E835A" w14:textId="77777777" w:rsidTr="00F545FC">
        <w:trPr>
          <w:trHeight w:val="300"/>
        </w:trPr>
        <w:tc>
          <w:tcPr>
            <w:tcW w:w="1127" w:type="dxa"/>
            <w:shd w:val="clear" w:color="auto" w:fill="auto"/>
            <w:noWrap/>
            <w:vAlign w:val="bottom"/>
          </w:tcPr>
          <w:p w14:paraId="49DC30EE" w14:textId="77777777" w:rsidR="001C0213" w:rsidRDefault="001C0213" w:rsidP="00F545FC">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1F4DF8CD" w14:textId="77777777" w:rsidR="001C0213" w:rsidRDefault="001C0213" w:rsidP="00F545FC">
            <w:pPr>
              <w:widowControl/>
              <w:tabs>
                <w:tab w:val="clear" w:pos="709"/>
              </w:tabs>
              <w:suppressAutoHyphens w:val="0"/>
              <w:spacing w:after="0" w:line="240" w:lineRule="auto"/>
              <w:ind w:left="0"/>
              <w:rPr>
                <w:lang w:eastAsia="en-IN" w:bidi="ta-IN"/>
              </w:rPr>
            </w:pPr>
          </w:p>
        </w:tc>
      </w:tr>
      <w:tr w:rsidR="001C0213" w:rsidRPr="00BE0C45" w14:paraId="7AB225B9" w14:textId="77777777" w:rsidTr="00F545FC">
        <w:trPr>
          <w:trHeight w:val="300"/>
        </w:trPr>
        <w:tc>
          <w:tcPr>
            <w:tcW w:w="1127" w:type="dxa"/>
            <w:shd w:val="clear" w:color="auto" w:fill="auto"/>
            <w:noWrap/>
            <w:vAlign w:val="bottom"/>
          </w:tcPr>
          <w:p w14:paraId="1811D3FD" w14:textId="77777777" w:rsidR="001C0213" w:rsidRDefault="001C0213" w:rsidP="00F545FC">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7EFE3E8A" w14:textId="77777777" w:rsidR="001C0213" w:rsidRDefault="001C0213" w:rsidP="00F545FC">
            <w:pPr>
              <w:widowControl/>
              <w:tabs>
                <w:tab w:val="clear" w:pos="709"/>
              </w:tabs>
              <w:suppressAutoHyphens w:val="0"/>
              <w:spacing w:after="0" w:line="240" w:lineRule="auto"/>
              <w:ind w:left="0"/>
              <w:rPr>
                <w:lang w:eastAsia="en-IN" w:bidi="ta-IN"/>
              </w:rPr>
            </w:pPr>
          </w:p>
        </w:tc>
      </w:tr>
      <w:tr w:rsidR="001C0213" w:rsidRPr="00BE0C45" w14:paraId="1C4F399D" w14:textId="77777777" w:rsidTr="00F545FC">
        <w:trPr>
          <w:trHeight w:val="300"/>
        </w:trPr>
        <w:tc>
          <w:tcPr>
            <w:tcW w:w="1127" w:type="dxa"/>
            <w:shd w:val="clear" w:color="auto" w:fill="auto"/>
            <w:noWrap/>
            <w:vAlign w:val="bottom"/>
          </w:tcPr>
          <w:p w14:paraId="1F5E1223" w14:textId="77777777" w:rsidR="001C0213" w:rsidRDefault="001C0213" w:rsidP="00F545FC">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76EA79CA" w14:textId="77777777" w:rsidR="001C0213" w:rsidRDefault="001C0213" w:rsidP="00F545FC">
            <w:pPr>
              <w:widowControl/>
              <w:tabs>
                <w:tab w:val="clear" w:pos="709"/>
              </w:tabs>
              <w:suppressAutoHyphens w:val="0"/>
              <w:spacing w:after="0" w:line="240" w:lineRule="auto"/>
              <w:ind w:left="0"/>
              <w:rPr>
                <w:lang w:eastAsia="en-IN" w:bidi="ta-IN"/>
              </w:rPr>
            </w:pPr>
          </w:p>
        </w:tc>
      </w:tr>
      <w:tr w:rsidR="001C0213" w:rsidRPr="00BE0C45" w14:paraId="4CCD51AD" w14:textId="77777777" w:rsidTr="00F545FC">
        <w:trPr>
          <w:trHeight w:val="300"/>
        </w:trPr>
        <w:tc>
          <w:tcPr>
            <w:tcW w:w="1127" w:type="dxa"/>
            <w:shd w:val="clear" w:color="auto" w:fill="auto"/>
            <w:noWrap/>
            <w:vAlign w:val="bottom"/>
          </w:tcPr>
          <w:p w14:paraId="2661FFFF" w14:textId="77777777" w:rsidR="001C0213" w:rsidRPr="00BE0C45" w:rsidRDefault="001C0213" w:rsidP="00F545FC">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18A6A9D0" w14:textId="77777777" w:rsidR="001C0213" w:rsidRPr="00BE0C45" w:rsidRDefault="001C0213" w:rsidP="00F545FC">
            <w:pPr>
              <w:widowControl/>
              <w:tabs>
                <w:tab w:val="clear" w:pos="709"/>
              </w:tabs>
              <w:suppressAutoHyphens w:val="0"/>
              <w:spacing w:after="0" w:line="240" w:lineRule="auto"/>
              <w:ind w:left="0"/>
              <w:rPr>
                <w:lang w:eastAsia="en-IN" w:bidi="ta-IN"/>
              </w:rPr>
            </w:pPr>
          </w:p>
        </w:tc>
      </w:tr>
      <w:tr w:rsidR="001C0213" w:rsidRPr="00BE0C45" w14:paraId="17D664C7" w14:textId="77777777" w:rsidTr="00F545FC">
        <w:trPr>
          <w:trHeight w:val="300"/>
        </w:trPr>
        <w:tc>
          <w:tcPr>
            <w:tcW w:w="1127" w:type="dxa"/>
            <w:shd w:val="clear" w:color="auto" w:fill="auto"/>
            <w:noWrap/>
            <w:vAlign w:val="bottom"/>
          </w:tcPr>
          <w:p w14:paraId="7BC32DC4" w14:textId="77777777" w:rsidR="001C0213" w:rsidRPr="00BE0C45" w:rsidRDefault="001C0213" w:rsidP="00F545FC">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09BFA2D4" w14:textId="77777777" w:rsidR="001C0213" w:rsidRPr="00BE0C45" w:rsidRDefault="001C0213" w:rsidP="00F545FC">
            <w:pPr>
              <w:widowControl/>
              <w:tabs>
                <w:tab w:val="clear" w:pos="709"/>
              </w:tabs>
              <w:suppressAutoHyphens w:val="0"/>
              <w:spacing w:after="0" w:line="240" w:lineRule="auto"/>
              <w:ind w:left="0"/>
              <w:rPr>
                <w:lang w:eastAsia="en-IN" w:bidi="ta-IN"/>
              </w:rPr>
            </w:pPr>
          </w:p>
        </w:tc>
      </w:tr>
      <w:tr w:rsidR="001C0213" w:rsidRPr="00BE0C45" w14:paraId="4865B989" w14:textId="77777777" w:rsidTr="00F545FC">
        <w:trPr>
          <w:trHeight w:val="300"/>
        </w:trPr>
        <w:tc>
          <w:tcPr>
            <w:tcW w:w="1127" w:type="dxa"/>
            <w:shd w:val="clear" w:color="auto" w:fill="auto"/>
            <w:noWrap/>
            <w:vAlign w:val="bottom"/>
          </w:tcPr>
          <w:p w14:paraId="16E4DDE5" w14:textId="77777777" w:rsidR="001C0213" w:rsidRDefault="001C0213" w:rsidP="00F545FC">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65214520" w14:textId="77777777" w:rsidR="001C0213" w:rsidRDefault="001C0213" w:rsidP="00F545FC">
            <w:pPr>
              <w:widowControl/>
              <w:tabs>
                <w:tab w:val="clear" w:pos="709"/>
              </w:tabs>
              <w:suppressAutoHyphens w:val="0"/>
              <w:spacing w:after="0" w:line="240" w:lineRule="auto"/>
              <w:ind w:left="0"/>
              <w:rPr>
                <w:lang w:eastAsia="en-IN" w:bidi="ta-IN"/>
              </w:rPr>
            </w:pPr>
          </w:p>
        </w:tc>
      </w:tr>
      <w:tr w:rsidR="001C0213" w:rsidRPr="00BE0C45" w14:paraId="36049C3D" w14:textId="77777777" w:rsidTr="00F545FC">
        <w:trPr>
          <w:trHeight w:val="300"/>
        </w:trPr>
        <w:tc>
          <w:tcPr>
            <w:tcW w:w="1127" w:type="dxa"/>
            <w:shd w:val="clear" w:color="auto" w:fill="auto"/>
            <w:noWrap/>
            <w:vAlign w:val="bottom"/>
          </w:tcPr>
          <w:p w14:paraId="018B9F9B" w14:textId="77777777" w:rsidR="001C0213" w:rsidRPr="00BE0C45" w:rsidRDefault="001C0213" w:rsidP="00F545FC">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6476A0D3" w14:textId="77777777" w:rsidR="001C0213" w:rsidRPr="00BE0C45" w:rsidRDefault="001C0213" w:rsidP="00F545FC">
            <w:pPr>
              <w:widowControl/>
              <w:tabs>
                <w:tab w:val="clear" w:pos="709"/>
              </w:tabs>
              <w:suppressAutoHyphens w:val="0"/>
              <w:spacing w:after="0" w:line="240" w:lineRule="auto"/>
              <w:ind w:left="0"/>
              <w:rPr>
                <w:lang w:eastAsia="en-IN" w:bidi="ta-IN"/>
              </w:rPr>
            </w:pPr>
          </w:p>
        </w:tc>
      </w:tr>
      <w:tr w:rsidR="001C0213" w:rsidRPr="00BE0C45" w14:paraId="203D9979" w14:textId="77777777" w:rsidTr="00F545FC">
        <w:trPr>
          <w:trHeight w:val="300"/>
        </w:trPr>
        <w:tc>
          <w:tcPr>
            <w:tcW w:w="1127" w:type="dxa"/>
            <w:shd w:val="clear" w:color="auto" w:fill="auto"/>
            <w:noWrap/>
            <w:vAlign w:val="bottom"/>
          </w:tcPr>
          <w:p w14:paraId="69EAB071" w14:textId="77777777" w:rsidR="001C0213" w:rsidRPr="00BE0C45" w:rsidRDefault="001C0213" w:rsidP="00F545FC">
            <w:pPr>
              <w:widowControl/>
              <w:tabs>
                <w:tab w:val="clear" w:pos="709"/>
              </w:tabs>
              <w:suppressAutoHyphens w:val="0"/>
              <w:spacing w:after="0" w:line="240" w:lineRule="auto"/>
              <w:ind w:left="0"/>
              <w:rPr>
                <w:lang w:eastAsia="en-IN" w:bidi="ta-IN"/>
              </w:rPr>
            </w:pPr>
          </w:p>
        </w:tc>
        <w:tc>
          <w:tcPr>
            <w:tcW w:w="5490" w:type="dxa"/>
            <w:shd w:val="clear" w:color="auto" w:fill="auto"/>
            <w:noWrap/>
            <w:vAlign w:val="bottom"/>
          </w:tcPr>
          <w:p w14:paraId="6B7FC88C" w14:textId="77777777" w:rsidR="001C0213" w:rsidRPr="00BE0C45" w:rsidRDefault="001C0213" w:rsidP="00F545FC">
            <w:pPr>
              <w:widowControl/>
              <w:tabs>
                <w:tab w:val="clear" w:pos="709"/>
              </w:tabs>
              <w:suppressAutoHyphens w:val="0"/>
              <w:spacing w:after="0" w:line="240" w:lineRule="auto"/>
              <w:ind w:left="0"/>
              <w:rPr>
                <w:lang w:eastAsia="en-IN" w:bidi="ta-IN"/>
              </w:rPr>
            </w:pPr>
          </w:p>
        </w:tc>
      </w:tr>
    </w:tbl>
    <w:p w14:paraId="76357F1C" w14:textId="77777777" w:rsidR="00353051" w:rsidRPr="00353051" w:rsidRDefault="00353051" w:rsidP="00353051"/>
    <w:p w14:paraId="7D5A524C" w14:textId="77777777" w:rsidR="00514471" w:rsidRDefault="00514471" w:rsidP="00514471">
      <w:r>
        <w:br w:type="page"/>
      </w:r>
    </w:p>
    <w:p w14:paraId="0D143B01" w14:textId="77777777" w:rsidR="00D60CDB" w:rsidRDefault="00D60CDB" w:rsidP="000D3CE3">
      <w:pPr>
        <w:widowControl/>
        <w:tabs>
          <w:tab w:val="clear" w:pos="709"/>
        </w:tabs>
        <w:suppressAutoHyphens w:val="0"/>
        <w:spacing w:after="160" w:line="259" w:lineRule="auto"/>
        <w:ind w:left="0"/>
        <w:rPr>
          <w:rFonts w:ascii="Verdana" w:hAnsi="Verdana"/>
          <w:b/>
        </w:rPr>
        <w:sectPr w:rsidR="00D60CDB" w:rsidSect="00D60CDB">
          <w:headerReference w:type="default" r:id="rId9"/>
          <w:footerReference w:type="default" r:id="rId10"/>
          <w:pgSz w:w="11906" w:h="16838"/>
          <w:pgMar w:top="1440" w:right="1440" w:bottom="1440" w:left="1440" w:header="709" w:footer="709" w:gutter="0"/>
          <w:pgNumType w:fmt="lowerRoman" w:start="1"/>
          <w:cols w:space="708"/>
          <w:titlePg/>
          <w:docGrid w:linePitch="360"/>
        </w:sectPr>
      </w:pPr>
    </w:p>
    <w:p w14:paraId="5C283F8C" w14:textId="77777777" w:rsidR="00AA41FF" w:rsidRPr="006249D2" w:rsidRDefault="00AA41FF" w:rsidP="00144C21">
      <w:pPr>
        <w:pStyle w:val="Heading1"/>
        <w:numPr>
          <w:ilvl w:val="0"/>
          <w:numId w:val="22"/>
        </w:numPr>
        <w:tabs>
          <w:tab w:val="clear" w:pos="709"/>
          <w:tab w:val="left" w:pos="180"/>
        </w:tabs>
        <w:rPr>
          <w:b/>
        </w:rPr>
      </w:pPr>
      <w:bookmarkStart w:id="2" w:name="_Toc51411943"/>
      <w:r w:rsidRPr="006249D2">
        <w:lastRenderedPageBreak/>
        <w:t>Purpose</w:t>
      </w:r>
      <w:bookmarkEnd w:id="2"/>
    </w:p>
    <w:p w14:paraId="0F1AC1D1" w14:textId="77777777" w:rsidR="005544F4" w:rsidRPr="00F21B58" w:rsidRDefault="006249D2" w:rsidP="007102AB">
      <w:pPr>
        <w:ind w:left="360"/>
        <w:jc w:val="both"/>
        <w:rPr>
          <w:szCs w:val="24"/>
        </w:rPr>
      </w:pPr>
      <w:r w:rsidRPr="00861793">
        <w:rPr>
          <w:szCs w:val="24"/>
        </w:rPr>
        <w:t xml:space="preserve">Information </w:t>
      </w:r>
      <w:r w:rsidR="00861793" w:rsidRPr="00861793">
        <w:rPr>
          <w:szCs w:val="24"/>
        </w:rPr>
        <w:t xml:space="preserve">Security </w:t>
      </w:r>
      <w:r w:rsidR="00861793">
        <w:rPr>
          <w:szCs w:val="24"/>
        </w:rPr>
        <w:t>Objectives shall serve as the preamble for a successful and holistic outcome of ISMS in C-DAC. This shall ensure to on-board participation and build a culture of cyber security by all the users, stakeholders and interested parties.</w:t>
      </w:r>
    </w:p>
    <w:p w14:paraId="108A2E3E" w14:textId="77777777" w:rsidR="00E55DAB" w:rsidRPr="006249D2" w:rsidRDefault="00E55DAB" w:rsidP="00E55DAB">
      <w:pPr>
        <w:pStyle w:val="Heading1"/>
        <w:numPr>
          <w:ilvl w:val="0"/>
          <w:numId w:val="22"/>
        </w:numPr>
        <w:rPr>
          <w:b/>
        </w:rPr>
      </w:pPr>
      <w:bookmarkStart w:id="3" w:name="_Toc51411944"/>
      <w:r w:rsidRPr="006249D2">
        <w:t>Scope</w:t>
      </w:r>
      <w:bookmarkEnd w:id="3"/>
    </w:p>
    <w:p w14:paraId="201CC6A9" w14:textId="7D57A456" w:rsidR="00FA6E9A" w:rsidRPr="000D3D40" w:rsidRDefault="000D3D40" w:rsidP="00027443">
      <w:pPr>
        <w:pStyle w:val="ListParagraph"/>
        <w:tabs>
          <w:tab w:val="clear" w:pos="709"/>
          <w:tab w:val="left" w:pos="360"/>
        </w:tabs>
        <w:ind w:left="360"/>
        <w:jc w:val="both"/>
        <w:rPr>
          <w:rFonts w:cs="Calibri"/>
          <w:lang w:eastAsia="en-IN"/>
        </w:rPr>
      </w:pPr>
      <w:r w:rsidRPr="000D3D40">
        <w:rPr>
          <w:rFonts w:cs="Calibri"/>
          <w:lang w:eastAsia="en-IN"/>
        </w:rPr>
        <w:t xml:space="preserve">The scope of the Information Security </w:t>
      </w:r>
      <w:r>
        <w:rPr>
          <w:rFonts w:cs="Calibri"/>
          <w:lang w:eastAsia="en-IN"/>
        </w:rPr>
        <w:t>Objectives</w:t>
      </w:r>
      <w:r w:rsidRPr="000D3D40">
        <w:rPr>
          <w:rFonts w:cs="Calibri"/>
          <w:lang w:eastAsia="en-IN"/>
        </w:rPr>
        <w:t xml:space="preserve"> is for all the Centres involved in handling information and information asset for research, design, development, operate, maintain and support managed by C-DAC.</w:t>
      </w:r>
    </w:p>
    <w:p w14:paraId="0AFDF579" w14:textId="77777777" w:rsidR="00534010" w:rsidRPr="006249D2" w:rsidRDefault="00A471C9" w:rsidP="00540BD0">
      <w:pPr>
        <w:pStyle w:val="Heading1"/>
        <w:numPr>
          <w:ilvl w:val="0"/>
          <w:numId w:val="22"/>
        </w:numPr>
        <w:rPr>
          <w:b/>
        </w:rPr>
      </w:pPr>
      <w:bookmarkStart w:id="4" w:name="_Toc51411945"/>
      <w:r w:rsidRPr="006249D2">
        <w:t>Responsibility</w:t>
      </w:r>
      <w:r w:rsidR="00DE70D7" w:rsidRPr="006249D2">
        <w:t xml:space="preserve"> and Roles</w:t>
      </w:r>
      <w:bookmarkEnd w:id="4"/>
    </w:p>
    <w:p w14:paraId="4BBEDFA6" w14:textId="77777777" w:rsidR="00560104" w:rsidRDefault="00DA41B2" w:rsidP="006249D2">
      <w:pPr>
        <w:pStyle w:val="ListParagraph"/>
        <w:ind w:left="360"/>
        <w:jc w:val="both"/>
        <w:rPr>
          <w:szCs w:val="24"/>
        </w:rPr>
      </w:pPr>
      <w:r>
        <w:rPr>
          <w:szCs w:val="24"/>
        </w:rPr>
        <w:t>The information security objective would be achieved by inclusive participation from management to employees and interested parties.</w:t>
      </w:r>
    </w:p>
    <w:p w14:paraId="7496C216" w14:textId="77777777" w:rsidR="00DA41B2" w:rsidRDefault="00DA41B2" w:rsidP="006249D2">
      <w:pPr>
        <w:pStyle w:val="ListParagraph"/>
        <w:ind w:left="360"/>
        <w:jc w:val="both"/>
        <w:rPr>
          <w:szCs w:val="24"/>
        </w:rPr>
      </w:pPr>
    </w:p>
    <w:p w14:paraId="56A0BD94" w14:textId="77777777" w:rsidR="00DA41B2" w:rsidRDefault="00DA41B2" w:rsidP="00DA41B2">
      <w:pPr>
        <w:pStyle w:val="ListParagraph"/>
        <w:ind w:left="360"/>
        <w:jc w:val="both"/>
      </w:pPr>
      <w:r>
        <w:t>The various designated roles and responsibilities are as detailed below:</w:t>
      </w:r>
    </w:p>
    <w:p w14:paraId="6F95ACB5" w14:textId="77777777" w:rsidR="00DA41B2" w:rsidRDefault="00DA41B2" w:rsidP="00DA41B2">
      <w:pPr>
        <w:pStyle w:val="ListParagraph"/>
        <w:numPr>
          <w:ilvl w:val="0"/>
          <w:numId w:val="45"/>
        </w:numPr>
        <w:jc w:val="both"/>
        <w:rPr>
          <w:szCs w:val="24"/>
        </w:rPr>
      </w:pPr>
      <w:r>
        <w:rPr>
          <w:szCs w:val="24"/>
        </w:rPr>
        <w:t>Director General shall:</w:t>
      </w:r>
    </w:p>
    <w:p w14:paraId="5C0F82B4" w14:textId="26487041" w:rsidR="00DA41B2" w:rsidRDefault="00DA41B2" w:rsidP="00DA41B2">
      <w:pPr>
        <w:pStyle w:val="ListParagraph"/>
        <w:numPr>
          <w:ilvl w:val="1"/>
          <w:numId w:val="45"/>
        </w:numPr>
        <w:jc w:val="both"/>
        <w:rPr>
          <w:szCs w:val="24"/>
        </w:rPr>
      </w:pPr>
      <w:r>
        <w:rPr>
          <w:szCs w:val="24"/>
        </w:rPr>
        <w:t>Set the objective</w:t>
      </w:r>
      <w:r w:rsidR="000F58C9">
        <w:rPr>
          <w:szCs w:val="24"/>
        </w:rPr>
        <w:t>s</w:t>
      </w:r>
      <w:r>
        <w:rPr>
          <w:szCs w:val="24"/>
        </w:rPr>
        <w:t xml:space="preserve"> to be achieved in implementing ISMS in the organisation.</w:t>
      </w:r>
    </w:p>
    <w:p w14:paraId="5A162368" w14:textId="44072E94" w:rsidR="00DA41B2" w:rsidRDefault="00DA41B2" w:rsidP="00DA41B2">
      <w:pPr>
        <w:pStyle w:val="ListParagraph"/>
        <w:numPr>
          <w:ilvl w:val="1"/>
          <w:numId w:val="45"/>
        </w:numPr>
        <w:jc w:val="both"/>
        <w:rPr>
          <w:szCs w:val="24"/>
        </w:rPr>
      </w:pPr>
      <w:r>
        <w:rPr>
          <w:szCs w:val="24"/>
        </w:rPr>
        <w:t>Support and ensure adequate resource</w:t>
      </w:r>
      <w:r w:rsidR="00FE5A8B">
        <w:rPr>
          <w:szCs w:val="24"/>
        </w:rPr>
        <w:t>s</w:t>
      </w:r>
      <w:r>
        <w:rPr>
          <w:szCs w:val="24"/>
        </w:rPr>
        <w:t xml:space="preserve"> to achieve the intended outcome.</w:t>
      </w:r>
    </w:p>
    <w:p w14:paraId="1E593BD4" w14:textId="07EE01E6" w:rsidR="00DA41B2" w:rsidRDefault="00DA41B2" w:rsidP="00DA41B2">
      <w:pPr>
        <w:pStyle w:val="ListParagraph"/>
        <w:numPr>
          <w:ilvl w:val="1"/>
          <w:numId w:val="45"/>
        </w:numPr>
        <w:jc w:val="both"/>
        <w:rPr>
          <w:szCs w:val="24"/>
        </w:rPr>
      </w:pPr>
      <w:r>
        <w:rPr>
          <w:szCs w:val="24"/>
        </w:rPr>
        <w:t xml:space="preserve">Review the progress through </w:t>
      </w:r>
      <w:r w:rsidR="000F58C9">
        <w:rPr>
          <w:szCs w:val="24"/>
        </w:rPr>
        <w:t>S</w:t>
      </w:r>
      <w:r>
        <w:rPr>
          <w:szCs w:val="24"/>
        </w:rPr>
        <w:t xml:space="preserve">teering </w:t>
      </w:r>
      <w:r w:rsidR="000F58C9">
        <w:rPr>
          <w:szCs w:val="24"/>
        </w:rPr>
        <w:t>C</w:t>
      </w:r>
      <w:r>
        <w:rPr>
          <w:szCs w:val="24"/>
        </w:rPr>
        <w:t>ommittee meeting.</w:t>
      </w:r>
    </w:p>
    <w:p w14:paraId="6058EED5" w14:textId="77777777" w:rsidR="00DA41B2" w:rsidRDefault="00DA41B2" w:rsidP="00DA41B2">
      <w:pPr>
        <w:pStyle w:val="ListParagraph"/>
        <w:numPr>
          <w:ilvl w:val="0"/>
          <w:numId w:val="45"/>
        </w:numPr>
        <w:jc w:val="both"/>
        <w:rPr>
          <w:szCs w:val="24"/>
        </w:rPr>
      </w:pPr>
      <w:r>
        <w:rPr>
          <w:szCs w:val="24"/>
        </w:rPr>
        <w:t>Chief Information Security Officer (CISO) shall:</w:t>
      </w:r>
    </w:p>
    <w:p w14:paraId="4ECF51C5" w14:textId="50CB8675" w:rsidR="00DA41B2" w:rsidRDefault="00FE5A8B" w:rsidP="00DA41B2">
      <w:pPr>
        <w:pStyle w:val="ListParagraph"/>
        <w:numPr>
          <w:ilvl w:val="1"/>
          <w:numId w:val="45"/>
        </w:numPr>
        <w:jc w:val="both"/>
        <w:rPr>
          <w:szCs w:val="24"/>
        </w:rPr>
      </w:pPr>
      <w:r>
        <w:rPr>
          <w:szCs w:val="24"/>
        </w:rPr>
        <w:t>Coordinate all centre</w:t>
      </w:r>
      <w:r w:rsidR="000F58C9">
        <w:rPr>
          <w:szCs w:val="24"/>
        </w:rPr>
        <w:t>s</w:t>
      </w:r>
      <w:r>
        <w:rPr>
          <w:szCs w:val="24"/>
        </w:rPr>
        <w:t xml:space="preserve"> to achieve the set objectives.</w:t>
      </w:r>
    </w:p>
    <w:p w14:paraId="0280DE18" w14:textId="77777777" w:rsidR="00FE5A8B" w:rsidRDefault="00FE5A8B" w:rsidP="00DA41B2">
      <w:pPr>
        <w:pStyle w:val="ListParagraph"/>
        <w:numPr>
          <w:ilvl w:val="1"/>
          <w:numId w:val="45"/>
        </w:numPr>
        <w:jc w:val="both"/>
        <w:rPr>
          <w:szCs w:val="24"/>
        </w:rPr>
      </w:pPr>
      <w:r>
        <w:rPr>
          <w:szCs w:val="24"/>
        </w:rPr>
        <w:t>Interface CISG with the NISO for translation of security requirements.</w:t>
      </w:r>
    </w:p>
    <w:p w14:paraId="24D4E4EF" w14:textId="77777777" w:rsidR="00FE5A8B" w:rsidRDefault="00FE5A8B" w:rsidP="00DA41B2">
      <w:pPr>
        <w:pStyle w:val="ListParagraph"/>
        <w:numPr>
          <w:ilvl w:val="1"/>
          <w:numId w:val="45"/>
        </w:numPr>
        <w:jc w:val="both"/>
        <w:rPr>
          <w:szCs w:val="24"/>
        </w:rPr>
      </w:pPr>
      <w:r>
        <w:rPr>
          <w:szCs w:val="24"/>
        </w:rPr>
        <w:t>Monitor progress and ensure timely implementation by all the centres.</w:t>
      </w:r>
    </w:p>
    <w:p w14:paraId="165F70BB" w14:textId="77777777" w:rsidR="00FE5A8B" w:rsidRDefault="00FE5A8B" w:rsidP="00FE5A8B">
      <w:pPr>
        <w:pStyle w:val="ListParagraph"/>
        <w:numPr>
          <w:ilvl w:val="0"/>
          <w:numId w:val="45"/>
        </w:numPr>
        <w:jc w:val="both"/>
        <w:rPr>
          <w:szCs w:val="24"/>
        </w:rPr>
      </w:pPr>
      <w:r>
        <w:rPr>
          <w:szCs w:val="24"/>
        </w:rPr>
        <w:t>Centre Heads shall:</w:t>
      </w:r>
    </w:p>
    <w:p w14:paraId="6674807C" w14:textId="77777777" w:rsidR="00FE5A8B" w:rsidRDefault="00FE5A8B" w:rsidP="00FE5A8B">
      <w:pPr>
        <w:pStyle w:val="ListParagraph"/>
        <w:numPr>
          <w:ilvl w:val="1"/>
          <w:numId w:val="45"/>
        </w:numPr>
        <w:jc w:val="both"/>
        <w:rPr>
          <w:szCs w:val="24"/>
        </w:rPr>
      </w:pPr>
      <w:r>
        <w:rPr>
          <w:szCs w:val="24"/>
        </w:rPr>
        <w:t>Drive the ISMS implementation to achieve the outcome in the centre.</w:t>
      </w:r>
    </w:p>
    <w:p w14:paraId="1E720AFD" w14:textId="2EBB4761" w:rsidR="00FE5A8B" w:rsidRDefault="000F58C9" w:rsidP="00FE5A8B">
      <w:pPr>
        <w:pStyle w:val="ListParagraph"/>
        <w:numPr>
          <w:ilvl w:val="1"/>
          <w:numId w:val="45"/>
        </w:numPr>
        <w:jc w:val="both"/>
        <w:rPr>
          <w:szCs w:val="24"/>
        </w:rPr>
      </w:pPr>
      <w:r>
        <w:rPr>
          <w:szCs w:val="24"/>
        </w:rPr>
        <w:t>A</w:t>
      </w:r>
      <w:r w:rsidR="00FE5A8B">
        <w:rPr>
          <w:szCs w:val="24"/>
        </w:rPr>
        <w:t>ppropriate adequate resources to support the information security program.</w:t>
      </w:r>
    </w:p>
    <w:p w14:paraId="181C3BA4" w14:textId="77777777" w:rsidR="00FE5A8B" w:rsidRDefault="00FE5A8B" w:rsidP="00FE5A8B">
      <w:pPr>
        <w:pStyle w:val="ListParagraph"/>
        <w:numPr>
          <w:ilvl w:val="1"/>
          <w:numId w:val="45"/>
        </w:numPr>
        <w:jc w:val="both"/>
        <w:rPr>
          <w:szCs w:val="24"/>
        </w:rPr>
      </w:pPr>
      <w:r>
        <w:rPr>
          <w:szCs w:val="24"/>
        </w:rPr>
        <w:t>Regularly review the implementation progress through Co-ordination Committee Meeting.</w:t>
      </w:r>
    </w:p>
    <w:p w14:paraId="0E28D11B" w14:textId="61AE0DC8" w:rsidR="00624C2E" w:rsidRDefault="00624C2E" w:rsidP="00624C2E">
      <w:pPr>
        <w:pStyle w:val="ListParagraph"/>
        <w:numPr>
          <w:ilvl w:val="0"/>
          <w:numId w:val="45"/>
        </w:numPr>
        <w:jc w:val="both"/>
        <w:rPr>
          <w:szCs w:val="24"/>
        </w:rPr>
      </w:pPr>
      <w:r>
        <w:rPr>
          <w:szCs w:val="24"/>
        </w:rPr>
        <w:t>Nodal Information Security Officer (NISO):</w:t>
      </w:r>
    </w:p>
    <w:p w14:paraId="4EEABA12" w14:textId="77777777" w:rsidR="00624C2E" w:rsidRDefault="00624C2E" w:rsidP="00624C2E">
      <w:pPr>
        <w:pStyle w:val="ListParagraph"/>
        <w:numPr>
          <w:ilvl w:val="1"/>
          <w:numId w:val="45"/>
        </w:numPr>
        <w:jc w:val="both"/>
        <w:rPr>
          <w:szCs w:val="24"/>
        </w:rPr>
      </w:pPr>
      <w:r>
        <w:rPr>
          <w:szCs w:val="24"/>
        </w:rPr>
        <w:t>Shall be responsible in achieving the security objectives.</w:t>
      </w:r>
    </w:p>
    <w:p w14:paraId="1DF12666" w14:textId="77777777" w:rsidR="00624C2E" w:rsidRDefault="00624C2E" w:rsidP="00624C2E">
      <w:pPr>
        <w:pStyle w:val="ListParagraph"/>
        <w:numPr>
          <w:ilvl w:val="1"/>
          <w:numId w:val="45"/>
        </w:numPr>
        <w:jc w:val="both"/>
        <w:rPr>
          <w:szCs w:val="24"/>
        </w:rPr>
      </w:pPr>
      <w:r>
        <w:rPr>
          <w:szCs w:val="24"/>
        </w:rPr>
        <w:t>Shall assist ISR and coordinate in implementing the required objectives.</w:t>
      </w:r>
    </w:p>
    <w:p w14:paraId="475AD312" w14:textId="3F16ABD8" w:rsidR="00624C2E" w:rsidRDefault="000F58C9" w:rsidP="00624C2E">
      <w:pPr>
        <w:pStyle w:val="ListParagraph"/>
        <w:numPr>
          <w:ilvl w:val="1"/>
          <w:numId w:val="45"/>
        </w:numPr>
        <w:jc w:val="both"/>
        <w:rPr>
          <w:szCs w:val="24"/>
        </w:rPr>
      </w:pPr>
      <w:r>
        <w:rPr>
          <w:szCs w:val="24"/>
        </w:rPr>
        <w:t>Shall r</w:t>
      </w:r>
      <w:r w:rsidR="00624C2E">
        <w:rPr>
          <w:szCs w:val="24"/>
        </w:rPr>
        <w:t>eport the progress to the CISO.</w:t>
      </w:r>
    </w:p>
    <w:p w14:paraId="02604657" w14:textId="77777777" w:rsidR="009A1171" w:rsidRDefault="009A1171" w:rsidP="009A1171">
      <w:pPr>
        <w:pStyle w:val="ListParagraph"/>
        <w:numPr>
          <w:ilvl w:val="0"/>
          <w:numId w:val="45"/>
        </w:numPr>
        <w:jc w:val="both"/>
        <w:rPr>
          <w:szCs w:val="24"/>
        </w:rPr>
      </w:pPr>
      <w:r>
        <w:rPr>
          <w:szCs w:val="24"/>
        </w:rPr>
        <w:t>Information Security Representative (ISR) shall:</w:t>
      </w:r>
    </w:p>
    <w:p w14:paraId="42772131" w14:textId="77777777" w:rsidR="009A1171" w:rsidRDefault="00AA7B7B" w:rsidP="009A1171">
      <w:pPr>
        <w:pStyle w:val="ListParagraph"/>
        <w:numPr>
          <w:ilvl w:val="1"/>
          <w:numId w:val="45"/>
        </w:numPr>
        <w:jc w:val="both"/>
        <w:rPr>
          <w:szCs w:val="24"/>
        </w:rPr>
      </w:pPr>
      <w:r>
        <w:rPr>
          <w:szCs w:val="24"/>
        </w:rPr>
        <w:t>Implement, operate and maintain the applicable controls to achieve the expected outcome.</w:t>
      </w:r>
    </w:p>
    <w:p w14:paraId="6F41275F" w14:textId="77777777" w:rsidR="00AA7B7B" w:rsidRDefault="00AA7B7B" w:rsidP="009A1171">
      <w:pPr>
        <w:pStyle w:val="ListParagraph"/>
        <w:numPr>
          <w:ilvl w:val="1"/>
          <w:numId w:val="45"/>
        </w:numPr>
        <w:jc w:val="both"/>
        <w:rPr>
          <w:szCs w:val="24"/>
        </w:rPr>
      </w:pPr>
      <w:r>
        <w:rPr>
          <w:szCs w:val="24"/>
        </w:rPr>
        <w:t>Interface with NISO for security requirements</w:t>
      </w:r>
      <w:r w:rsidR="00E760B2">
        <w:rPr>
          <w:szCs w:val="24"/>
        </w:rPr>
        <w:t xml:space="preserve"> for the department and projects</w:t>
      </w:r>
      <w:r>
        <w:rPr>
          <w:szCs w:val="24"/>
        </w:rPr>
        <w:t>.</w:t>
      </w:r>
    </w:p>
    <w:p w14:paraId="31905ECC" w14:textId="77777777" w:rsidR="00E760B2" w:rsidRDefault="00E760B2" w:rsidP="00E760B2">
      <w:pPr>
        <w:pStyle w:val="ListParagraph"/>
        <w:numPr>
          <w:ilvl w:val="0"/>
          <w:numId w:val="45"/>
        </w:numPr>
        <w:jc w:val="both"/>
        <w:rPr>
          <w:szCs w:val="24"/>
        </w:rPr>
      </w:pPr>
      <w:r>
        <w:rPr>
          <w:szCs w:val="24"/>
        </w:rPr>
        <w:t>Employee shall:</w:t>
      </w:r>
    </w:p>
    <w:p w14:paraId="0A91988C" w14:textId="63CB440D" w:rsidR="00E760B2" w:rsidRPr="00F21B58" w:rsidRDefault="00E760B2" w:rsidP="00E760B2">
      <w:pPr>
        <w:pStyle w:val="ListParagraph"/>
        <w:numPr>
          <w:ilvl w:val="1"/>
          <w:numId w:val="45"/>
        </w:numPr>
        <w:jc w:val="both"/>
        <w:rPr>
          <w:szCs w:val="24"/>
        </w:rPr>
      </w:pPr>
      <w:r>
        <w:rPr>
          <w:szCs w:val="24"/>
        </w:rPr>
        <w:t>Support and follow the policy and guidelines.</w:t>
      </w:r>
    </w:p>
    <w:p w14:paraId="0E95DD92" w14:textId="77777777" w:rsidR="00DD76FA" w:rsidRDefault="002039F0" w:rsidP="00DD76FA">
      <w:pPr>
        <w:pStyle w:val="Heading1"/>
        <w:numPr>
          <w:ilvl w:val="0"/>
          <w:numId w:val="22"/>
        </w:numPr>
      </w:pPr>
      <w:bookmarkStart w:id="5" w:name="_Toc51411946"/>
      <w:r>
        <w:lastRenderedPageBreak/>
        <w:t>Information Security Objectives</w:t>
      </w:r>
      <w:bookmarkEnd w:id="5"/>
    </w:p>
    <w:p w14:paraId="2661F20C" w14:textId="7FDC2407" w:rsidR="0012334C" w:rsidRDefault="0012334C" w:rsidP="0012334C">
      <w:pPr>
        <w:pStyle w:val="ListParagraph"/>
        <w:ind w:left="360"/>
        <w:jc w:val="both"/>
        <w:rPr>
          <w:szCs w:val="24"/>
        </w:rPr>
      </w:pPr>
      <w:r>
        <w:rPr>
          <w:szCs w:val="24"/>
        </w:rPr>
        <w:t xml:space="preserve">The objectives </w:t>
      </w:r>
      <w:r w:rsidR="00F7177C">
        <w:rPr>
          <w:szCs w:val="24"/>
        </w:rPr>
        <w:t>are</w:t>
      </w:r>
      <w:r>
        <w:rPr>
          <w:szCs w:val="24"/>
        </w:rPr>
        <w:t xml:space="preserve"> framed understa</w:t>
      </w:r>
      <w:r w:rsidR="000F58C9">
        <w:rPr>
          <w:szCs w:val="24"/>
        </w:rPr>
        <w:t>nd</w:t>
      </w:r>
      <w:r>
        <w:rPr>
          <w:szCs w:val="24"/>
        </w:rPr>
        <w:t>ing the organization (in section 4.1), determining the requirements of the interested parties (in section 4.2), establishing the scope (in section 4.3) and subsequent to risk assessment and treatment plan (in section 6.2).</w:t>
      </w:r>
    </w:p>
    <w:p w14:paraId="168F7F31" w14:textId="77777777" w:rsidR="0012334C" w:rsidRDefault="0012334C" w:rsidP="0012334C">
      <w:pPr>
        <w:pStyle w:val="ListParagraph"/>
        <w:ind w:left="360"/>
        <w:jc w:val="both"/>
        <w:rPr>
          <w:szCs w:val="24"/>
        </w:rPr>
      </w:pPr>
    </w:p>
    <w:p w14:paraId="1A0F438F" w14:textId="77777777" w:rsidR="0012334C" w:rsidRDefault="00E3020A" w:rsidP="0012334C">
      <w:pPr>
        <w:pStyle w:val="ListParagraph"/>
        <w:ind w:left="360"/>
        <w:jc w:val="both"/>
        <w:rPr>
          <w:szCs w:val="24"/>
        </w:rPr>
      </w:pPr>
      <w:r>
        <w:rPr>
          <w:szCs w:val="24"/>
        </w:rPr>
        <w:t>C-DAC ensures to:</w:t>
      </w:r>
    </w:p>
    <w:p w14:paraId="569F86BC" w14:textId="3B5F295D" w:rsidR="0012334C" w:rsidRDefault="0012334C" w:rsidP="0012334C">
      <w:pPr>
        <w:pStyle w:val="ListParagraph"/>
        <w:numPr>
          <w:ilvl w:val="0"/>
          <w:numId w:val="44"/>
        </w:numPr>
        <w:tabs>
          <w:tab w:val="clear" w:pos="709"/>
          <w:tab w:val="left" w:pos="1440"/>
        </w:tabs>
        <w:ind w:left="1440" w:hanging="270"/>
        <w:jc w:val="both"/>
        <w:rPr>
          <w:szCs w:val="24"/>
        </w:rPr>
      </w:pPr>
      <w:r>
        <w:rPr>
          <w:szCs w:val="24"/>
        </w:rPr>
        <w:t xml:space="preserve">Introduce ISMS </w:t>
      </w:r>
      <w:r w:rsidR="00C1669D">
        <w:rPr>
          <w:szCs w:val="24"/>
        </w:rPr>
        <w:t xml:space="preserve">training and </w:t>
      </w:r>
      <w:r>
        <w:rPr>
          <w:szCs w:val="24"/>
        </w:rPr>
        <w:t>awareness programs for all employees at every level and promote the importance of information security assurance, its benefit</w:t>
      </w:r>
      <w:r w:rsidR="000F58C9">
        <w:rPr>
          <w:szCs w:val="24"/>
        </w:rPr>
        <w:t>s</w:t>
      </w:r>
      <w:r>
        <w:rPr>
          <w:szCs w:val="24"/>
        </w:rPr>
        <w:t xml:space="preserve"> for the organization and the consequence upon compromise of organization data.</w:t>
      </w:r>
    </w:p>
    <w:p w14:paraId="4100C692" w14:textId="77777777" w:rsidR="0012334C" w:rsidRDefault="0012334C" w:rsidP="0012334C">
      <w:pPr>
        <w:pStyle w:val="ListParagraph"/>
        <w:numPr>
          <w:ilvl w:val="0"/>
          <w:numId w:val="44"/>
        </w:numPr>
        <w:tabs>
          <w:tab w:val="clear" w:pos="709"/>
          <w:tab w:val="left" w:pos="1440"/>
        </w:tabs>
        <w:ind w:left="1440" w:hanging="270"/>
        <w:jc w:val="both"/>
        <w:rPr>
          <w:szCs w:val="24"/>
        </w:rPr>
      </w:pPr>
      <w:r>
        <w:rPr>
          <w:szCs w:val="24"/>
        </w:rPr>
        <w:t>Carry out vulnerability assessment and penetration testing, security review of the organizations IT infrastructure</w:t>
      </w:r>
      <w:r w:rsidR="005563AE">
        <w:rPr>
          <w:szCs w:val="24"/>
        </w:rPr>
        <w:t xml:space="preserve"> and carry a physical security assessment</w:t>
      </w:r>
      <w:r>
        <w:rPr>
          <w:szCs w:val="24"/>
        </w:rPr>
        <w:t>.</w:t>
      </w:r>
    </w:p>
    <w:p w14:paraId="55CE9492" w14:textId="77777777" w:rsidR="0012334C" w:rsidRDefault="0012334C" w:rsidP="0012334C">
      <w:pPr>
        <w:pStyle w:val="ListParagraph"/>
        <w:numPr>
          <w:ilvl w:val="0"/>
          <w:numId w:val="44"/>
        </w:numPr>
        <w:tabs>
          <w:tab w:val="clear" w:pos="709"/>
          <w:tab w:val="left" w:pos="1440"/>
        </w:tabs>
        <w:ind w:left="1440" w:hanging="270"/>
        <w:jc w:val="both"/>
        <w:rPr>
          <w:szCs w:val="24"/>
        </w:rPr>
      </w:pPr>
      <w:r>
        <w:rPr>
          <w:szCs w:val="24"/>
        </w:rPr>
        <w:t>Establish a business continuity plan and test its effectiveness to enhance the organization resilience.</w:t>
      </w:r>
    </w:p>
    <w:p w14:paraId="71269474" w14:textId="77777777" w:rsidR="0012334C" w:rsidRDefault="0012334C" w:rsidP="0012334C">
      <w:pPr>
        <w:pStyle w:val="ListParagraph"/>
        <w:numPr>
          <w:ilvl w:val="0"/>
          <w:numId w:val="44"/>
        </w:numPr>
        <w:tabs>
          <w:tab w:val="clear" w:pos="709"/>
          <w:tab w:val="left" w:pos="1440"/>
        </w:tabs>
        <w:ind w:left="1440" w:hanging="270"/>
        <w:jc w:val="both"/>
        <w:rPr>
          <w:szCs w:val="24"/>
        </w:rPr>
      </w:pPr>
      <w:r>
        <w:rPr>
          <w:szCs w:val="24"/>
        </w:rPr>
        <w:t>Establish a cyber crisis management program to enhance the organization resilience.</w:t>
      </w:r>
    </w:p>
    <w:p w14:paraId="701A2A29" w14:textId="77777777" w:rsidR="0012334C" w:rsidRDefault="0012334C" w:rsidP="0012334C">
      <w:pPr>
        <w:pStyle w:val="ListParagraph"/>
        <w:numPr>
          <w:ilvl w:val="0"/>
          <w:numId w:val="44"/>
        </w:numPr>
        <w:tabs>
          <w:tab w:val="clear" w:pos="709"/>
          <w:tab w:val="left" w:pos="1440"/>
        </w:tabs>
        <w:ind w:left="1440" w:hanging="270"/>
        <w:jc w:val="both"/>
        <w:rPr>
          <w:szCs w:val="24"/>
        </w:rPr>
      </w:pPr>
      <w:r>
        <w:rPr>
          <w:szCs w:val="24"/>
        </w:rPr>
        <w:t>Review and define information security requirements in all projects that involves supplier relationship.</w:t>
      </w:r>
    </w:p>
    <w:p w14:paraId="36D06932" w14:textId="77777777" w:rsidR="0012334C" w:rsidRDefault="0012334C" w:rsidP="0012334C">
      <w:pPr>
        <w:pStyle w:val="ListParagraph"/>
        <w:numPr>
          <w:ilvl w:val="0"/>
          <w:numId w:val="44"/>
        </w:numPr>
        <w:tabs>
          <w:tab w:val="clear" w:pos="709"/>
          <w:tab w:val="left" w:pos="1440"/>
        </w:tabs>
        <w:ind w:left="1440" w:hanging="270"/>
        <w:jc w:val="both"/>
        <w:rPr>
          <w:szCs w:val="24"/>
        </w:rPr>
      </w:pPr>
      <w:r>
        <w:rPr>
          <w:szCs w:val="24"/>
        </w:rPr>
        <w:t>Build a rigid physical security and a safer work environment for all the facilities.</w:t>
      </w:r>
    </w:p>
    <w:p w14:paraId="74607834" w14:textId="77777777" w:rsidR="0045158C" w:rsidRPr="0045158C" w:rsidRDefault="0012334C" w:rsidP="0045158C">
      <w:pPr>
        <w:pStyle w:val="ListParagraph"/>
        <w:numPr>
          <w:ilvl w:val="0"/>
          <w:numId w:val="44"/>
        </w:numPr>
        <w:tabs>
          <w:tab w:val="clear" w:pos="709"/>
          <w:tab w:val="left" w:pos="1440"/>
        </w:tabs>
        <w:ind w:left="1440" w:hanging="270"/>
        <w:jc w:val="both"/>
        <w:rPr>
          <w:szCs w:val="24"/>
        </w:rPr>
      </w:pPr>
      <w:r w:rsidRPr="0045158C">
        <w:rPr>
          <w:szCs w:val="24"/>
        </w:rPr>
        <w:t xml:space="preserve">Inculcate information security principles in </w:t>
      </w:r>
      <w:r w:rsidR="005563AE" w:rsidRPr="0045158C">
        <w:rPr>
          <w:szCs w:val="24"/>
        </w:rPr>
        <w:t>software</w:t>
      </w:r>
      <w:r w:rsidR="0045158C" w:rsidRPr="0045158C">
        <w:rPr>
          <w:szCs w:val="24"/>
        </w:rPr>
        <w:t>, system</w:t>
      </w:r>
      <w:r w:rsidR="005563AE" w:rsidRPr="0045158C">
        <w:rPr>
          <w:szCs w:val="24"/>
        </w:rPr>
        <w:t xml:space="preserve"> and hardware development lifecycle,</w:t>
      </w:r>
      <w:r w:rsidR="00933707" w:rsidRPr="0045158C">
        <w:rPr>
          <w:szCs w:val="24"/>
        </w:rPr>
        <w:t xml:space="preserve"> service delivery lifecycle and</w:t>
      </w:r>
      <w:r w:rsidRPr="0045158C">
        <w:rPr>
          <w:szCs w:val="24"/>
        </w:rPr>
        <w:t xml:space="preserve"> </w:t>
      </w:r>
      <w:r w:rsidR="00933707" w:rsidRPr="0045158C">
        <w:rPr>
          <w:szCs w:val="24"/>
        </w:rPr>
        <w:t>in</w:t>
      </w:r>
      <w:r w:rsidR="005563AE" w:rsidRPr="0045158C">
        <w:rPr>
          <w:szCs w:val="24"/>
        </w:rPr>
        <w:t xml:space="preserve"> </w:t>
      </w:r>
      <w:r w:rsidR="00E049C4" w:rsidRPr="0045158C">
        <w:rPr>
          <w:szCs w:val="24"/>
        </w:rPr>
        <w:t xml:space="preserve">all </w:t>
      </w:r>
      <w:r w:rsidRPr="0045158C">
        <w:rPr>
          <w:szCs w:val="24"/>
        </w:rPr>
        <w:t>project management</w:t>
      </w:r>
      <w:r w:rsidR="00D6459D" w:rsidRPr="0045158C">
        <w:rPr>
          <w:szCs w:val="24"/>
        </w:rPr>
        <w:t>s</w:t>
      </w:r>
      <w:r w:rsidRPr="0045158C">
        <w:rPr>
          <w:szCs w:val="24"/>
        </w:rPr>
        <w:t>.</w:t>
      </w:r>
    </w:p>
    <w:p w14:paraId="33F06950" w14:textId="77777777" w:rsidR="0012334C" w:rsidRPr="0045158C" w:rsidRDefault="0012334C" w:rsidP="0045158C">
      <w:pPr>
        <w:pStyle w:val="ListParagraph"/>
        <w:numPr>
          <w:ilvl w:val="0"/>
          <w:numId w:val="44"/>
        </w:numPr>
        <w:tabs>
          <w:tab w:val="clear" w:pos="709"/>
          <w:tab w:val="left" w:pos="1440"/>
        </w:tabs>
        <w:ind w:left="1440" w:hanging="270"/>
        <w:jc w:val="both"/>
        <w:rPr>
          <w:szCs w:val="24"/>
        </w:rPr>
      </w:pPr>
      <w:r w:rsidRPr="0045158C">
        <w:rPr>
          <w:szCs w:val="24"/>
        </w:rPr>
        <w:t>Strive to achieve against 100% reliability of service (uptime) of our processing facilities and CDAC IT infrastructures.</w:t>
      </w:r>
    </w:p>
    <w:p w14:paraId="2904F6CF" w14:textId="77777777" w:rsidR="0012334C" w:rsidRPr="0012334C" w:rsidRDefault="0012334C" w:rsidP="0012334C">
      <w:pPr>
        <w:pStyle w:val="Heading1"/>
        <w:numPr>
          <w:ilvl w:val="0"/>
          <w:numId w:val="22"/>
        </w:numPr>
      </w:pPr>
      <w:bookmarkStart w:id="6" w:name="_Toc51411947"/>
      <w:r>
        <w:t>Plan to achieve the objectives</w:t>
      </w:r>
      <w:bookmarkEnd w:id="6"/>
    </w:p>
    <w:tbl>
      <w:tblPr>
        <w:tblStyle w:val="TableGrid"/>
        <w:tblW w:w="8638" w:type="dxa"/>
        <w:tblInd w:w="44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488"/>
        <w:gridCol w:w="5362"/>
        <w:gridCol w:w="2788"/>
      </w:tblGrid>
      <w:tr w:rsidR="00E760B2" w14:paraId="7466B231" w14:textId="77777777" w:rsidTr="0091320C">
        <w:tc>
          <w:tcPr>
            <w:tcW w:w="488" w:type="dxa"/>
            <w:vAlign w:val="center"/>
          </w:tcPr>
          <w:p w14:paraId="3E7D2762" w14:textId="77777777" w:rsidR="00E760B2" w:rsidRPr="00E760B2" w:rsidRDefault="00E760B2" w:rsidP="00E760B2">
            <w:pPr>
              <w:tabs>
                <w:tab w:val="clear" w:pos="709"/>
                <w:tab w:val="left" w:pos="1440"/>
              </w:tabs>
              <w:spacing w:after="0" w:line="240" w:lineRule="auto"/>
              <w:ind w:left="0"/>
              <w:jc w:val="both"/>
              <w:rPr>
                <w:b/>
                <w:szCs w:val="24"/>
              </w:rPr>
            </w:pPr>
            <w:r w:rsidRPr="00E760B2">
              <w:rPr>
                <w:b/>
                <w:szCs w:val="24"/>
              </w:rPr>
              <w:t>SN</w:t>
            </w:r>
          </w:p>
        </w:tc>
        <w:tc>
          <w:tcPr>
            <w:tcW w:w="5362" w:type="dxa"/>
            <w:vAlign w:val="center"/>
          </w:tcPr>
          <w:p w14:paraId="625CBFAE" w14:textId="77777777" w:rsidR="00E760B2" w:rsidRPr="00E760B2" w:rsidRDefault="00E760B2" w:rsidP="00E760B2">
            <w:pPr>
              <w:tabs>
                <w:tab w:val="clear" w:pos="709"/>
                <w:tab w:val="left" w:pos="1440"/>
              </w:tabs>
              <w:spacing w:after="0" w:line="240" w:lineRule="auto"/>
              <w:ind w:left="0"/>
              <w:jc w:val="both"/>
              <w:rPr>
                <w:b/>
                <w:szCs w:val="24"/>
              </w:rPr>
            </w:pPr>
            <w:r w:rsidRPr="00E760B2">
              <w:rPr>
                <w:b/>
                <w:szCs w:val="24"/>
              </w:rPr>
              <w:t>Plan</w:t>
            </w:r>
          </w:p>
        </w:tc>
        <w:tc>
          <w:tcPr>
            <w:tcW w:w="2788" w:type="dxa"/>
            <w:vAlign w:val="center"/>
          </w:tcPr>
          <w:p w14:paraId="1B325154" w14:textId="77777777" w:rsidR="00E760B2" w:rsidRPr="00E760B2" w:rsidRDefault="00E760B2" w:rsidP="00E760B2">
            <w:pPr>
              <w:tabs>
                <w:tab w:val="clear" w:pos="709"/>
                <w:tab w:val="left" w:pos="1440"/>
              </w:tabs>
              <w:spacing w:after="0" w:line="240" w:lineRule="auto"/>
              <w:ind w:left="0"/>
              <w:jc w:val="both"/>
              <w:rPr>
                <w:b/>
                <w:szCs w:val="24"/>
              </w:rPr>
            </w:pPr>
            <w:r w:rsidRPr="00E760B2">
              <w:rPr>
                <w:b/>
                <w:szCs w:val="24"/>
              </w:rPr>
              <w:t>Timeframe</w:t>
            </w:r>
          </w:p>
        </w:tc>
      </w:tr>
      <w:tr w:rsidR="00E760B2" w14:paraId="5EE6E261" w14:textId="77777777" w:rsidTr="0091320C">
        <w:tc>
          <w:tcPr>
            <w:tcW w:w="488" w:type="dxa"/>
            <w:vAlign w:val="center"/>
          </w:tcPr>
          <w:p w14:paraId="22CF0839" w14:textId="77777777" w:rsidR="00E760B2" w:rsidRDefault="00E760B2" w:rsidP="00E760B2">
            <w:pPr>
              <w:tabs>
                <w:tab w:val="clear" w:pos="709"/>
                <w:tab w:val="left" w:pos="1440"/>
              </w:tabs>
              <w:spacing w:after="0" w:line="240" w:lineRule="auto"/>
              <w:ind w:left="0"/>
              <w:jc w:val="both"/>
              <w:rPr>
                <w:szCs w:val="24"/>
              </w:rPr>
            </w:pPr>
          </w:p>
        </w:tc>
        <w:tc>
          <w:tcPr>
            <w:tcW w:w="5362" w:type="dxa"/>
            <w:vAlign w:val="center"/>
          </w:tcPr>
          <w:p w14:paraId="7B7B4773" w14:textId="77777777" w:rsidR="00E760B2" w:rsidRDefault="0050070D" w:rsidP="00E760B2">
            <w:pPr>
              <w:tabs>
                <w:tab w:val="clear" w:pos="709"/>
                <w:tab w:val="left" w:pos="1440"/>
              </w:tabs>
              <w:spacing w:after="0" w:line="240" w:lineRule="auto"/>
              <w:ind w:left="0"/>
              <w:jc w:val="both"/>
              <w:rPr>
                <w:szCs w:val="24"/>
              </w:rPr>
            </w:pPr>
            <w:r w:rsidRPr="0050070D">
              <w:rPr>
                <w:szCs w:val="24"/>
                <w:highlight w:val="yellow"/>
              </w:rPr>
              <w:t>&lt;&lt; To be filled by NISO in consultation in CC Meeting&gt;&gt;</w:t>
            </w:r>
          </w:p>
        </w:tc>
        <w:tc>
          <w:tcPr>
            <w:tcW w:w="2788" w:type="dxa"/>
            <w:vAlign w:val="center"/>
          </w:tcPr>
          <w:p w14:paraId="4370F153" w14:textId="77777777" w:rsidR="00E760B2" w:rsidRDefault="00E760B2" w:rsidP="00E760B2">
            <w:pPr>
              <w:tabs>
                <w:tab w:val="clear" w:pos="709"/>
                <w:tab w:val="left" w:pos="1440"/>
              </w:tabs>
              <w:spacing w:after="0" w:line="240" w:lineRule="auto"/>
              <w:ind w:left="0"/>
              <w:jc w:val="both"/>
              <w:rPr>
                <w:szCs w:val="24"/>
              </w:rPr>
            </w:pPr>
          </w:p>
        </w:tc>
      </w:tr>
      <w:tr w:rsidR="00E760B2" w14:paraId="1989E628" w14:textId="77777777" w:rsidTr="0091320C">
        <w:tc>
          <w:tcPr>
            <w:tcW w:w="488" w:type="dxa"/>
            <w:vAlign w:val="center"/>
          </w:tcPr>
          <w:p w14:paraId="5A878C49" w14:textId="77777777" w:rsidR="00E760B2" w:rsidRDefault="00E760B2" w:rsidP="00E760B2">
            <w:pPr>
              <w:tabs>
                <w:tab w:val="clear" w:pos="709"/>
                <w:tab w:val="left" w:pos="1440"/>
              </w:tabs>
              <w:spacing w:after="0" w:line="240" w:lineRule="auto"/>
              <w:ind w:left="0"/>
              <w:jc w:val="both"/>
              <w:rPr>
                <w:szCs w:val="24"/>
              </w:rPr>
            </w:pPr>
          </w:p>
        </w:tc>
        <w:tc>
          <w:tcPr>
            <w:tcW w:w="5362" w:type="dxa"/>
            <w:vAlign w:val="center"/>
          </w:tcPr>
          <w:p w14:paraId="1D1DBFB0" w14:textId="77777777" w:rsidR="00E760B2" w:rsidRDefault="00E760B2" w:rsidP="00E760B2">
            <w:pPr>
              <w:tabs>
                <w:tab w:val="clear" w:pos="709"/>
                <w:tab w:val="left" w:pos="1440"/>
              </w:tabs>
              <w:spacing w:after="0" w:line="240" w:lineRule="auto"/>
              <w:ind w:left="0"/>
              <w:jc w:val="both"/>
              <w:rPr>
                <w:szCs w:val="24"/>
              </w:rPr>
            </w:pPr>
          </w:p>
        </w:tc>
        <w:tc>
          <w:tcPr>
            <w:tcW w:w="2788" w:type="dxa"/>
            <w:vAlign w:val="center"/>
          </w:tcPr>
          <w:p w14:paraId="194F7D62" w14:textId="77777777" w:rsidR="00E760B2" w:rsidRDefault="00E760B2" w:rsidP="00E760B2">
            <w:pPr>
              <w:tabs>
                <w:tab w:val="clear" w:pos="709"/>
                <w:tab w:val="left" w:pos="1440"/>
              </w:tabs>
              <w:spacing w:after="0" w:line="240" w:lineRule="auto"/>
              <w:ind w:left="0"/>
              <w:jc w:val="both"/>
              <w:rPr>
                <w:szCs w:val="24"/>
              </w:rPr>
            </w:pPr>
          </w:p>
        </w:tc>
      </w:tr>
      <w:tr w:rsidR="00E760B2" w14:paraId="5A14BB6F" w14:textId="77777777" w:rsidTr="0091320C">
        <w:tc>
          <w:tcPr>
            <w:tcW w:w="488" w:type="dxa"/>
            <w:vAlign w:val="center"/>
          </w:tcPr>
          <w:p w14:paraId="5A4F3FEE" w14:textId="77777777" w:rsidR="00E760B2" w:rsidRDefault="00E760B2" w:rsidP="00E760B2">
            <w:pPr>
              <w:tabs>
                <w:tab w:val="clear" w:pos="709"/>
                <w:tab w:val="left" w:pos="1440"/>
              </w:tabs>
              <w:spacing w:after="0" w:line="240" w:lineRule="auto"/>
              <w:ind w:left="0"/>
              <w:jc w:val="both"/>
              <w:rPr>
                <w:szCs w:val="24"/>
              </w:rPr>
            </w:pPr>
          </w:p>
        </w:tc>
        <w:tc>
          <w:tcPr>
            <w:tcW w:w="5362" w:type="dxa"/>
            <w:vAlign w:val="center"/>
          </w:tcPr>
          <w:p w14:paraId="2D547E87" w14:textId="77777777" w:rsidR="00E760B2" w:rsidRDefault="00E760B2" w:rsidP="00E760B2">
            <w:pPr>
              <w:tabs>
                <w:tab w:val="clear" w:pos="709"/>
                <w:tab w:val="left" w:pos="1440"/>
              </w:tabs>
              <w:spacing w:after="0" w:line="240" w:lineRule="auto"/>
              <w:ind w:left="0"/>
              <w:jc w:val="both"/>
              <w:rPr>
                <w:szCs w:val="24"/>
              </w:rPr>
            </w:pPr>
          </w:p>
        </w:tc>
        <w:tc>
          <w:tcPr>
            <w:tcW w:w="2788" w:type="dxa"/>
            <w:vAlign w:val="center"/>
          </w:tcPr>
          <w:p w14:paraId="1D86DE8E" w14:textId="77777777" w:rsidR="00E760B2" w:rsidRDefault="00E760B2" w:rsidP="00E760B2">
            <w:pPr>
              <w:tabs>
                <w:tab w:val="clear" w:pos="709"/>
                <w:tab w:val="left" w:pos="1440"/>
              </w:tabs>
              <w:spacing w:after="0" w:line="240" w:lineRule="auto"/>
              <w:ind w:left="0"/>
              <w:jc w:val="both"/>
              <w:rPr>
                <w:szCs w:val="24"/>
              </w:rPr>
            </w:pPr>
          </w:p>
        </w:tc>
      </w:tr>
      <w:tr w:rsidR="00E3020A" w14:paraId="3F215EA6" w14:textId="77777777" w:rsidTr="0091320C">
        <w:tc>
          <w:tcPr>
            <w:tcW w:w="488" w:type="dxa"/>
            <w:vAlign w:val="center"/>
          </w:tcPr>
          <w:p w14:paraId="686786F6" w14:textId="77777777" w:rsidR="00E3020A" w:rsidRDefault="00E3020A" w:rsidP="00E760B2">
            <w:pPr>
              <w:tabs>
                <w:tab w:val="clear" w:pos="709"/>
                <w:tab w:val="left" w:pos="1440"/>
              </w:tabs>
              <w:spacing w:after="0" w:line="240" w:lineRule="auto"/>
              <w:ind w:left="0"/>
              <w:jc w:val="both"/>
              <w:rPr>
                <w:szCs w:val="24"/>
              </w:rPr>
            </w:pPr>
          </w:p>
        </w:tc>
        <w:tc>
          <w:tcPr>
            <w:tcW w:w="5362" w:type="dxa"/>
            <w:vAlign w:val="center"/>
          </w:tcPr>
          <w:p w14:paraId="66B16BF3" w14:textId="77777777" w:rsidR="00E3020A" w:rsidRDefault="00E3020A" w:rsidP="00E760B2">
            <w:pPr>
              <w:tabs>
                <w:tab w:val="clear" w:pos="709"/>
                <w:tab w:val="left" w:pos="1440"/>
              </w:tabs>
              <w:spacing w:after="0" w:line="240" w:lineRule="auto"/>
              <w:ind w:left="0"/>
              <w:jc w:val="both"/>
              <w:rPr>
                <w:szCs w:val="24"/>
              </w:rPr>
            </w:pPr>
          </w:p>
        </w:tc>
        <w:tc>
          <w:tcPr>
            <w:tcW w:w="2788" w:type="dxa"/>
            <w:vAlign w:val="center"/>
          </w:tcPr>
          <w:p w14:paraId="3F872849" w14:textId="77777777" w:rsidR="00E3020A" w:rsidRDefault="00E3020A" w:rsidP="00E760B2">
            <w:pPr>
              <w:tabs>
                <w:tab w:val="clear" w:pos="709"/>
                <w:tab w:val="left" w:pos="1440"/>
              </w:tabs>
              <w:spacing w:after="0" w:line="240" w:lineRule="auto"/>
              <w:ind w:left="0"/>
              <w:jc w:val="both"/>
              <w:rPr>
                <w:szCs w:val="24"/>
              </w:rPr>
            </w:pPr>
          </w:p>
        </w:tc>
      </w:tr>
      <w:tr w:rsidR="00E3020A" w14:paraId="6B386831" w14:textId="77777777" w:rsidTr="0091320C">
        <w:tc>
          <w:tcPr>
            <w:tcW w:w="488" w:type="dxa"/>
            <w:vAlign w:val="center"/>
          </w:tcPr>
          <w:p w14:paraId="7E38CFE1" w14:textId="77777777" w:rsidR="00E3020A" w:rsidRDefault="00E3020A" w:rsidP="00E760B2">
            <w:pPr>
              <w:tabs>
                <w:tab w:val="clear" w:pos="709"/>
                <w:tab w:val="left" w:pos="1440"/>
              </w:tabs>
              <w:spacing w:after="0" w:line="240" w:lineRule="auto"/>
              <w:ind w:left="0"/>
              <w:jc w:val="both"/>
              <w:rPr>
                <w:szCs w:val="24"/>
              </w:rPr>
            </w:pPr>
          </w:p>
        </w:tc>
        <w:tc>
          <w:tcPr>
            <w:tcW w:w="5362" w:type="dxa"/>
            <w:vAlign w:val="center"/>
          </w:tcPr>
          <w:p w14:paraId="648BF92D" w14:textId="77777777" w:rsidR="00E3020A" w:rsidRDefault="00E3020A" w:rsidP="00E760B2">
            <w:pPr>
              <w:tabs>
                <w:tab w:val="clear" w:pos="709"/>
                <w:tab w:val="left" w:pos="1440"/>
              </w:tabs>
              <w:spacing w:after="0" w:line="240" w:lineRule="auto"/>
              <w:ind w:left="0"/>
              <w:jc w:val="both"/>
              <w:rPr>
                <w:szCs w:val="24"/>
              </w:rPr>
            </w:pPr>
          </w:p>
        </w:tc>
        <w:tc>
          <w:tcPr>
            <w:tcW w:w="2788" w:type="dxa"/>
            <w:vAlign w:val="center"/>
          </w:tcPr>
          <w:p w14:paraId="68E318B9" w14:textId="77777777" w:rsidR="00E3020A" w:rsidRDefault="00E3020A" w:rsidP="00E760B2">
            <w:pPr>
              <w:tabs>
                <w:tab w:val="clear" w:pos="709"/>
                <w:tab w:val="left" w:pos="1440"/>
              </w:tabs>
              <w:spacing w:after="0" w:line="240" w:lineRule="auto"/>
              <w:ind w:left="0"/>
              <w:jc w:val="both"/>
              <w:rPr>
                <w:szCs w:val="24"/>
              </w:rPr>
            </w:pPr>
          </w:p>
        </w:tc>
      </w:tr>
    </w:tbl>
    <w:p w14:paraId="6E020AB9" w14:textId="77777777" w:rsidR="003C049A" w:rsidRPr="0012334C" w:rsidRDefault="003C049A" w:rsidP="0012334C">
      <w:pPr>
        <w:tabs>
          <w:tab w:val="clear" w:pos="709"/>
          <w:tab w:val="left" w:pos="1440"/>
        </w:tabs>
        <w:jc w:val="both"/>
        <w:rPr>
          <w:szCs w:val="24"/>
        </w:rPr>
      </w:pPr>
    </w:p>
    <w:p w14:paraId="5F623CD6" w14:textId="77777777" w:rsidR="006249D2" w:rsidRPr="006249D2" w:rsidRDefault="006249D2" w:rsidP="006249D2"/>
    <w:p w14:paraId="56C4D1A8" w14:textId="77777777" w:rsidR="00DD76FA" w:rsidRDefault="00DD76FA">
      <w:pPr>
        <w:widowControl/>
        <w:tabs>
          <w:tab w:val="clear" w:pos="709"/>
        </w:tabs>
        <w:suppressAutoHyphens w:val="0"/>
        <w:spacing w:after="160" w:line="259" w:lineRule="auto"/>
        <w:ind w:left="0"/>
        <w:rPr>
          <w:rFonts w:asciiTheme="majorHAnsi" w:eastAsiaTheme="majorEastAsia" w:hAnsiTheme="majorHAnsi" w:cstheme="majorBidi"/>
          <w:b/>
          <w:color w:val="2E74B5" w:themeColor="accent1" w:themeShade="BF"/>
          <w:sz w:val="32"/>
          <w:szCs w:val="32"/>
        </w:rPr>
      </w:pPr>
      <w:r>
        <w:br w:type="page"/>
      </w:r>
    </w:p>
    <w:p w14:paraId="57ABF3CB" w14:textId="77777777" w:rsidR="0059334B" w:rsidRDefault="00623374" w:rsidP="00144C21">
      <w:pPr>
        <w:pStyle w:val="Heading1"/>
        <w:ind w:hanging="709"/>
      </w:pPr>
      <w:bookmarkStart w:id="7" w:name="_Toc51411948"/>
      <w:r>
        <w:lastRenderedPageBreak/>
        <w:t>Related Documents</w:t>
      </w:r>
      <w:bookmarkEnd w:id="7"/>
    </w:p>
    <w:p w14:paraId="7AB4A3CF" w14:textId="77777777" w:rsidR="00FF5C32" w:rsidRPr="00FF5C32" w:rsidRDefault="00FF5C32" w:rsidP="00580E0E">
      <w:pPr>
        <w:ind w:left="0"/>
      </w:pPr>
    </w:p>
    <w:p w14:paraId="7EFD4012" w14:textId="77777777" w:rsidR="006D032A" w:rsidRDefault="00144C21" w:rsidP="00375085">
      <w:pPr>
        <w:pStyle w:val="ListParagraph"/>
        <w:numPr>
          <w:ilvl w:val="0"/>
          <w:numId w:val="37"/>
        </w:numPr>
        <w:spacing w:after="0"/>
        <w:ind w:left="821" w:hanging="630"/>
      </w:pPr>
      <w:r>
        <w:t>Procedure</w:t>
      </w:r>
      <w:r w:rsidR="00F60EC0">
        <w:t xml:space="preserve"> </w:t>
      </w:r>
    </w:p>
    <w:p w14:paraId="548FE6C0" w14:textId="77777777" w:rsidR="006D032A" w:rsidRPr="006D032A" w:rsidRDefault="007A28E0" w:rsidP="006D032A">
      <w:pPr>
        <w:pStyle w:val="ListParagraph"/>
        <w:numPr>
          <w:ilvl w:val="1"/>
          <w:numId w:val="47"/>
        </w:numPr>
        <w:spacing w:after="0"/>
        <w:ind w:left="1350"/>
      </w:pPr>
      <w:r>
        <w:t xml:space="preserve">0X. </w:t>
      </w:r>
      <w:r w:rsidR="006D032A" w:rsidRPr="001E1DC5">
        <w:t>ISMS-MA-</w:t>
      </w:r>
      <w:r w:rsidR="006D032A" w:rsidRPr="00E3020A">
        <w:rPr>
          <w:highlight w:val="yellow"/>
        </w:rPr>
        <w:fldChar w:fldCharType="begin"/>
      </w:r>
      <w:r w:rsidR="006D032A" w:rsidRPr="00E3020A">
        <w:rPr>
          <w:highlight w:val="yellow"/>
        </w:rPr>
        <w:instrText xml:space="preserve"> DOCPROPERTY  "C-DAC Location"  \* MERGEFORMAT </w:instrText>
      </w:r>
      <w:r w:rsidR="006D032A" w:rsidRPr="00E3020A">
        <w:rPr>
          <w:highlight w:val="yellow"/>
        </w:rPr>
        <w:fldChar w:fldCharType="separate"/>
      </w:r>
      <w:r w:rsidR="000A2307">
        <w:rPr>
          <w:highlight w:val="yellow"/>
        </w:rPr>
        <w:t>&lt;&lt;CITY&gt;&gt;</w:t>
      </w:r>
      <w:r w:rsidR="006D032A" w:rsidRPr="00E3020A">
        <w:rPr>
          <w:highlight w:val="yellow"/>
        </w:rPr>
        <w:fldChar w:fldCharType="end"/>
      </w:r>
      <w:r w:rsidR="006D032A" w:rsidRPr="001E1DC5">
        <w:t>-0X-Statement of Applicability</w:t>
      </w:r>
    </w:p>
    <w:p w14:paraId="2F944977" w14:textId="77777777" w:rsidR="006D032A" w:rsidRDefault="006D032A" w:rsidP="006D032A">
      <w:pPr>
        <w:pStyle w:val="ListParagraph"/>
        <w:numPr>
          <w:ilvl w:val="1"/>
          <w:numId w:val="47"/>
        </w:numPr>
        <w:spacing w:after="0"/>
        <w:ind w:left="1350"/>
      </w:pPr>
      <w:r>
        <w:t>0X. ISMS-MA-CDAC-01-ISMS Manual-Ver 0.0.f.docx</w:t>
      </w:r>
    </w:p>
    <w:p w14:paraId="66D31B6B" w14:textId="77777777" w:rsidR="006D032A" w:rsidRDefault="006D032A" w:rsidP="006D032A">
      <w:pPr>
        <w:pStyle w:val="ListParagraph"/>
        <w:numPr>
          <w:ilvl w:val="1"/>
          <w:numId w:val="47"/>
        </w:numPr>
        <w:spacing w:after="0"/>
        <w:ind w:left="1350"/>
      </w:pPr>
      <w:r>
        <w:t>0X. ISMS-PL-CDAC-01-Information Security Policy-Ver 0.2b.docx</w:t>
      </w:r>
    </w:p>
    <w:p w14:paraId="4BCFB2C2" w14:textId="77777777" w:rsidR="00144C21" w:rsidRDefault="00DE70D7" w:rsidP="00375085">
      <w:pPr>
        <w:pStyle w:val="ListParagraph"/>
        <w:numPr>
          <w:ilvl w:val="0"/>
          <w:numId w:val="37"/>
        </w:numPr>
        <w:spacing w:after="0"/>
        <w:ind w:left="821" w:hanging="630"/>
      </w:pPr>
      <w:r>
        <w:t>Records</w:t>
      </w:r>
      <w:r w:rsidR="00F60EC0">
        <w:t xml:space="preserve"> &lt;&lt;Record Identifier&gt;&gt;</w:t>
      </w:r>
    </w:p>
    <w:p w14:paraId="7A09A2FA" w14:textId="77777777" w:rsidR="00144C21" w:rsidRDefault="00DE70D7" w:rsidP="00144C21">
      <w:pPr>
        <w:pStyle w:val="ListParagraph"/>
        <w:numPr>
          <w:ilvl w:val="0"/>
          <w:numId w:val="37"/>
        </w:numPr>
        <w:spacing w:after="0"/>
        <w:ind w:left="821" w:hanging="630"/>
      </w:pPr>
      <w:r>
        <w:t>Registers</w:t>
      </w:r>
      <w:r w:rsidR="00F60EC0">
        <w:t xml:space="preserve"> &lt;Register Identifier&gt;&gt;</w:t>
      </w:r>
    </w:p>
    <w:p w14:paraId="5EBE3D3D" w14:textId="77777777" w:rsidR="001A49B4" w:rsidRPr="006A7F64" w:rsidRDefault="00DE70D7" w:rsidP="006A7F64">
      <w:pPr>
        <w:pStyle w:val="ListParagraph"/>
        <w:numPr>
          <w:ilvl w:val="0"/>
          <w:numId w:val="37"/>
        </w:numPr>
        <w:spacing w:after="0"/>
        <w:ind w:left="821" w:hanging="630"/>
        <w:rPr>
          <w:bCs/>
        </w:rPr>
      </w:pPr>
      <w:r>
        <w:t>Forms</w:t>
      </w:r>
      <w:r w:rsidR="006A7F64">
        <w:t xml:space="preserve"> &lt;&lt;Form Identifier&gt;&gt;</w:t>
      </w:r>
    </w:p>
    <w:sectPr w:rsidR="001A49B4" w:rsidRPr="006A7F64" w:rsidSect="005F7B77">
      <w:footerReference w:type="default" r:id="rId11"/>
      <w:pgSz w:w="11906" w:h="16838" w:code="9"/>
      <w:pgMar w:top="1440" w:right="1440" w:bottom="1440" w:left="1440" w:header="709" w:footer="709"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59C59B" w14:textId="77777777" w:rsidR="007D5511" w:rsidRDefault="007D5511" w:rsidP="00A40221">
      <w:pPr>
        <w:spacing w:after="0" w:line="240" w:lineRule="auto"/>
      </w:pPr>
      <w:r>
        <w:separator/>
      </w:r>
    </w:p>
  </w:endnote>
  <w:endnote w:type="continuationSeparator" w:id="0">
    <w:p w14:paraId="1E212ADA" w14:textId="77777777" w:rsidR="007D5511" w:rsidRDefault="007D5511" w:rsidP="00A40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9026549"/>
      <w:docPartObj>
        <w:docPartGallery w:val="Page Numbers (Bottom of Page)"/>
        <w:docPartUnique/>
      </w:docPartObj>
    </w:sdtPr>
    <w:sdtEndPr>
      <w:rPr>
        <w:noProof/>
      </w:rPr>
    </w:sdtEndPr>
    <w:sdtContent>
      <w:p w14:paraId="3744F02D" w14:textId="77777777" w:rsidR="00BD3E8C" w:rsidRPr="002039F0" w:rsidRDefault="00BD3E8C">
        <w:pPr>
          <w:pStyle w:val="Footer"/>
          <w:jc w:val="right"/>
        </w:pPr>
        <w:r w:rsidRPr="002039F0">
          <w:fldChar w:fldCharType="begin"/>
        </w:r>
        <w:r w:rsidRPr="002039F0">
          <w:instrText xml:space="preserve"> PAGE   \* MERGEFORMAT </w:instrText>
        </w:r>
        <w:r w:rsidRPr="002039F0">
          <w:fldChar w:fldCharType="separate"/>
        </w:r>
        <w:r w:rsidR="0045186D">
          <w:rPr>
            <w:noProof/>
          </w:rPr>
          <w:t>ii</w:t>
        </w:r>
        <w:r w:rsidRPr="002039F0">
          <w:rPr>
            <w:noProof/>
          </w:rPr>
          <w:fldChar w:fldCharType="end"/>
        </w:r>
      </w:p>
    </w:sdtContent>
  </w:sdt>
  <w:p w14:paraId="6ABEC33D" w14:textId="77777777" w:rsidR="00BD3E8C" w:rsidRPr="005F33DE" w:rsidRDefault="005F33DE" w:rsidP="005F33DE">
    <w:pPr>
      <w:pStyle w:val="Footer"/>
      <w:ind w:left="-720"/>
      <w:rPr>
        <w:color w:val="FF0000"/>
        <w:sz w:val="20"/>
        <w:szCs w:val="20"/>
      </w:rPr>
    </w:pPr>
    <w:r w:rsidRPr="002039F0">
      <w:rPr>
        <w:color w:val="FF0000"/>
        <w:sz w:val="20"/>
        <w:szCs w:val="20"/>
      </w:rPr>
      <w:t xml:space="preserve">              </w:t>
    </w:r>
    <w:r w:rsidR="005C7721" w:rsidRPr="002039F0">
      <w:rPr>
        <w:color w:val="FF0000"/>
        <w:sz w:val="20"/>
        <w:szCs w:val="20"/>
      </w:rPr>
      <w:t xml:space="preserve">   </w:t>
    </w:r>
    <w:r w:rsidR="005C7721" w:rsidRPr="002039F0">
      <w:rPr>
        <w:sz w:val="20"/>
        <w:szCs w:val="20"/>
      </w:rPr>
      <w:t xml:space="preserve">Version </w:t>
    </w:r>
    <w:r w:rsidR="005C7721" w:rsidRPr="002039F0">
      <w:rPr>
        <w:sz w:val="20"/>
        <w:szCs w:val="20"/>
      </w:rPr>
      <w:fldChar w:fldCharType="begin"/>
    </w:r>
    <w:r w:rsidR="005C7721" w:rsidRPr="002039F0">
      <w:rPr>
        <w:sz w:val="20"/>
        <w:szCs w:val="20"/>
      </w:rPr>
      <w:instrText xml:space="preserve"> DOCPROPERTY  "C-DAC Version"  \* MERGEFORMAT </w:instrText>
    </w:r>
    <w:r w:rsidR="005C7721" w:rsidRPr="002039F0">
      <w:rPr>
        <w:sz w:val="20"/>
        <w:szCs w:val="20"/>
      </w:rPr>
      <w:fldChar w:fldCharType="separate"/>
    </w:r>
    <w:r w:rsidR="000D14EB">
      <w:rPr>
        <w:sz w:val="20"/>
        <w:szCs w:val="20"/>
      </w:rPr>
      <w:t>0.0.b</w:t>
    </w:r>
    <w:r w:rsidR="005C7721" w:rsidRPr="002039F0">
      <w:rPr>
        <w:sz w:val="20"/>
        <w:szCs w:val="20"/>
      </w:rPr>
      <w:fldChar w:fldCharType="end"/>
    </w:r>
    <w:r w:rsidRPr="002039F0">
      <w:rPr>
        <w:color w:val="FF0000"/>
        <w:sz w:val="20"/>
        <w:szCs w:val="20"/>
      </w:rPr>
      <w:t xml:space="preserve">     </w:t>
    </w:r>
    <w:r w:rsidR="0056471E" w:rsidRPr="002039F0">
      <w:rPr>
        <w:color w:val="FF0000"/>
        <w:sz w:val="20"/>
        <w:szCs w:val="20"/>
      </w:rPr>
      <w:t xml:space="preserve">                     </w:t>
    </w:r>
    <w:r w:rsidR="00C03E83" w:rsidRPr="002039F0">
      <w:rPr>
        <w:color w:val="FF0000"/>
        <w:sz w:val="20"/>
        <w:szCs w:val="20"/>
      </w:rPr>
      <w:tab/>
    </w:r>
    <w:r w:rsidR="0056471E" w:rsidRPr="002039F0">
      <w:rPr>
        <w:color w:val="FF0000"/>
        <w:sz w:val="20"/>
        <w:szCs w:val="20"/>
      </w:rPr>
      <w:t xml:space="preserve">   </w:t>
    </w:r>
    <w:r w:rsidRPr="002039F0">
      <w:rPr>
        <w:color w:val="FF0000"/>
        <w:sz w:val="20"/>
        <w:szCs w:val="20"/>
      </w:rPr>
      <w:t xml:space="preserve"> </w:t>
    </w:r>
    <w:r w:rsidR="00741508" w:rsidRPr="002039F0">
      <w:rPr>
        <w:color w:val="FF0000"/>
      </w:rPr>
      <w:fldChar w:fldCharType="begin"/>
    </w:r>
    <w:r w:rsidR="00741508" w:rsidRPr="002039F0">
      <w:rPr>
        <w:color w:val="FF0000"/>
      </w:rPr>
      <w:instrText xml:space="preserve"> DOCPROPERTY  "C-DAC Classification"  \* MERGEFORMAT </w:instrText>
    </w:r>
    <w:r w:rsidR="00741508" w:rsidRPr="002039F0">
      <w:rPr>
        <w:color w:val="FF0000"/>
      </w:rPr>
      <w:fldChar w:fldCharType="separate"/>
    </w:r>
    <w:r w:rsidR="000D14EB">
      <w:rPr>
        <w:color w:val="FF0000"/>
      </w:rPr>
      <w:t>Internal</w:t>
    </w:r>
    <w:r w:rsidR="00741508" w:rsidRPr="002039F0">
      <w:rPr>
        <w:color w:val="FF0000"/>
      </w:rPr>
      <w:fldChar w:fldCharType="end"/>
    </w:r>
    <w:r w:rsidR="00BD3E8C" w:rsidRPr="005F33DE">
      <w:rPr>
        <w:color w:val="FF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2361714"/>
      <w:docPartObj>
        <w:docPartGallery w:val="Page Numbers (Bottom of Page)"/>
        <w:docPartUnique/>
      </w:docPartObj>
    </w:sdtPr>
    <w:sdtEndPr>
      <w:rPr>
        <w:noProof/>
      </w:rPr>
    </w:sdtEndPr>
    <w:sdtContent>
      <w:p w14:paraId="5D13DDC7" w14:textId="77777777" w:rsidR="00EF619C" w:rsidRPr="005C2F7F" w:rsidRDefault="00EF619C">
        <w:pPr>
          <w:pStyle w:val="Footer"/>
          <w:jc w:val="right"/>
        </w:pPr>
        <w:r w:rsidRPr="005C2F7F">
          <w:fldChar w:fldCharType="begin"/>
        </w:r>
        <w:r w:rsidRPr="005C2F7F">
          <w:instrText xml:space="preserve"> PAGE   \* MERGEFORMAT </w:instrText>
        </w:r>
        <w:r w:rsidRPr="005C2F7F">
          <w:fldChar w:fldCharType="separate"/>
        </w:r>
        <w:r w:rsidR="0045186D">
          <w:rPr>
            <w:noProof/>
          </w:rPr>
          <w:t>III</w:t>
        </w:r>
        <w:r w:rsidRPr="005C2F7F">
          <w:rPr>
            <w:noProof/>
          </w:rPr>
          <w:fldChar w:fldCharType="end"/>
        </w:r>
      </w:p>
    </w:sdtContent>
  </w:sdt>
  <w:p w14:paraId="5E2FF727" w14:textId="77777777" w:rsidR="00EF619C" w:rsidRPr="005F33DE" w:rsidRDefault="00EF619C" w:rsidP="005F33DE">
    <w:pPr>
      <w:pStyle w:val="Footer"/>
      <w:ind w:left="-720"/>
      <w:rPr>
        <w:color w:val="FF0000"/>
        <w:sz w:val="20"/>
        <w:szCs w:val="20"/>
      </w:rPr>
    </w:pPr>
    <w:r w:rsidRPr="005C2F7F">
      <w:rPr>
        <w:color w:val="FF0000"/>
        <w:sz w:val="20"/>
        <w:szCs w:val="20"/>
      </w:rPr>
      <w:t xml:space="preserve">                 </w:t>
    </w:r>
    <w:r w:rsidRPr="005C2F7F">
      <w:rPr>
        <w:sz w:val="20"/>
        <w:szCs w:val="20"/>
      </w:rPr>
      <w:t xml:space="preserve">Version </w:t>
    </w:r>
    <w:r w:rsidRPr="005C2F7F">
      <w:rPr>
        <w:sz w:val="20"/>
        <w:szCs w:val="20"/>
      </w:rPr>
      <w:fldChar w:fldCharType="begin"/>
    </w:r>
    <w:r w:rsidRPr="005C2F7F">
      <w:rPr>
        <w:sz w:val="20"/>
        <w:szCs w:val="20"/>
      </w:rPr>
      <w:instrText xml:space="preserve"> DOCPROPERTY  "C-DAC Version"  \* MERGEFORMAT </w:instrText>
    </w:r>
    <w:r w:rsidRPr="005C2F7F">
      <w:rPr>
        <w:sz w:val="20"/>
        <w:szCs w:val="20"/>
      </w:rPr>
      <w:fldChar w:fldCharType="separate"/>
    </w:r>
    <w:r w:rsidR="005C2F7F" w:rsidRPr="005C2F7F">
      <w:rPr>
        <w:sz w:val="20"/>
        <w:szCs w:val="20"/>
      </w:rPr>
      <w:t>0.0</w:t>
    </w:r>
    <w:r w:rsidRPr="005C2F7F">
      <w:rPr>
        <w:sz w:val="20"/>
        <w:szCs w:val="20"/>
      </w:rPr>
      <w:fldChar w:fldCharType="end"/>
    </w:r>
    <w:r w:rsidRPr="005C2F7F">
      <w:rPr>
        <w:color w:val="FF0000"/>
        <w:sz w:val="20"/>
        <w:szCs w:val="20"/>
      </w:rPr>
      <w:t xml:space="preserve">                          </w:t>
    </w:r>
    <w:r w:rsidRPr="005C2F7F">
      <w:rPr>
        <w:color w:val="FF0000"/>
        <w:sz w:val="20"/>
        <w:szCs w:val="20"/>
      </w:rPr>
      <w:tab/>
      <w:t xml:space="preserve">    </w:t>
    </w:r>
    <w:r w:rsidRPr="005C2F7F">
      <w:rPr>
        <w:color w:val="FF0000"/>
      </w:rPr>
      <w:fldChar w:fldCharType="begin"/>
    </w:r>
    <w:r w:rsidRPr="005C2F7F">
      <w:rPr>
        <w:color w:val="FF0000"/>
      </w:rPr>
      <w:instrText xml:space="preserve"> DOCPROPERTY  "C-DAC Classification"  \* MERGEFORMAT </w:instrText>
    </w:r>
    <w:r w:rsidRPr="005C2F7F">
      <w:rPr>
        <w:color w:val="FF0000"/>
      </w:rPr>
      <w:fldChar w:fldCharType="separate"/>
    </w:r>
    <w:r w:rsidR="005C2F7F" w:rsidRPr="005C2F7F">
      <w:rPr>
        <w:color w:val="FF0000"/>
      </w:rPr>
      <w:t>Internal</w:t>
    </w:r>
    <w:r w:rsidRPr="005C2F7F">
      <w:rPr>
        <w:color w:val="FF0000"/>
      </w:rPr>
      <w:fldChar w:fldCharType="end"/>
    </w:r>
    <w:r w:rsidRPr="005F33DE">
      <w:rPr>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CFC8A" w14:textId="77777777" w:rsidR="007D5511" w:rsidRDefault="007D5511" w:rsidP="00A40221">
      <w:pPr>
        <w:spacing w:after="0" w:line="240" w:lineRule="auto"/>
      </w:pPr>
      <w:r>
        <w:separator/>
      </w:r>
    </w:p>
  </w:footnote>
  <w:footnote w:type="continuationSeparator" w:id="0">
    <w:p w14:paraId="71EE6034" w14:textId="77777777" w:rsidR="007D5511" w:rsidRDefault="007D5511" w:rsidP="00A40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988DD7" w14:textId="77777777" w:rsidR="00C03E83" w:rsidRDefault="00C03E83" w:rsidP="00C03E83">
    <w:pPr>
      <w:pStyle w:val="Header"/>
      <w:ind w:left="0"/>
    </w:pPr>
    <w:r w:rsidRPr="002039F0">
      <w:rPr>
        <w:sz w:val="20"/>
        <w:szCs w:val="20"/>
      </w:rPr>
      <w:t xml:space="preserve">C-DAC ISMS </w:t>
    </w:r>
    <w:r w:rsidRPr="002039F0">
      <w:rPr>
        <w:sz w:val="20"/>
        <w:szCs w:val="20"/>
      </w:rPr>
      <w:fldChar w:fldCharType="begin"/>
    </w:r>
    <w:r w:rsidRPr="002039F0">
      <w:rPr>
        <w:sz w:val="20"/>
        <w:szCs w:val="20"/>
      </w:rPr>
      <w:instrText xml:space="preserve"> DOCPROPERTY  "C-DAC DocID"  \* MERGEFORMAT </w:instrText>
    </w:r>
    <w:r w:rsidRPr="002039F0">
      <w:rPr>
        <w:sz w:val="20"/>
        <w:szCs w:val="20"/>
      </w:rPr>
      <w:fldChar w:fldCharType="separate"/>
    </w:r>
    <w:r w:rsidR="002039F0" w:rsidRPr="002039F0">
      <w:rPr>
        <w:sz w:val="20"/>
        <w:szCs w:val="20"/>
      </w:rPr>
      <w:t>MA-CDAC-0X</w:t>
    </w:r>
    <w:r w:rsidRPr="002039F0">
      <w:rPr>
        <w:sz w:val="20"/>
        <w:szCs w:val="20"/>
      </w:rPr>
      <w:fldChar w:fldCharType="end"/>
    </w:r>
    <w:r w:rsidRPr="002039F0">
      <w:rPr>
        <w:sz w:val="20"/>
        <w:szCs w:val="20"/>
      </w:rPr>
      <w:t xml:space="preserve"> - </w:t>
    </w:r>
    <w:sdt>
      <w:sdtPr>
        <w:rPr>
          <w:sz w:val="20"/>
          <w:szCs w:val="20"/>
        </w:rPr>
        <w:alias w:val="Title"/>
        <w:tag w:val=""/>
        <w:id w:val="-183060965"/>
        <w:placeholder>
          <w:docPart w:val="2BAA7A65097B4B09A72DC4C3BFF4CB5B"/>
        </w:placeholder>
        <w:dataBinding w:prefixMappings="xmlns:ns0='http://purl.org/dc/elements/1.1/' xmlns:ns1='http://schemas.openxmlformats.org/package/2006/metadata/core-properties' " w:xpath="/ns1:coreProperties[1]/ns0:title[1]" w:storeItemID="{6C3C8BC8-F283-45AE-878A-BAB7291924A1}"/>
        <w:text/>
      </w:sdtPr>
      <w:sdtEndPr/>
      <w:sdtContent>
        <w:r w:rsidR="00DC62EC" w:rsidRPr="002039F0">
          <w:rPr>
            <w:sz w:val="20"/>
            <w:szCs w:val="20"/>
          </w:rPr>
          <w:t>Information Security Objectives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E6C54"/>
    <w:multiLevelType w:val="multilevel"/>
    <w:tmpl w:val="1FE29E0A"/>
    <w:lvl w:ilvl="0">
      <w:start w:val="7"/>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5C469E7"/>
    <w:multiLevelType w:val="hybridMultilevel"/>
    <w:tmpl w:val="287A1368"/>
    <w:lvl w:ilvl="0" w:tplc="40090019">
      <w:start w:val="1"/>
      <w:numFmt w:val="lowerLetter"/>
      <w:lvlText w:val="%1."/>
      <w:lvlJc w:val="left"/>
      <w:pPr>
        <w:ind w:left="720" w:hanging="360"/>
      </w:pPr>
      <w:rPr>
        <w:rFonts w:hint="default"/>
      </w:rPr>
    </w:lvl>
    <w:lvl w:ilvl="1" w:tplc="17A8FD66">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8084521"/>
    <w:multiLevelType w:val="hybridMultilevel"/>
    <w:tmpl w:val="7784602C"/>
    <w:lvl w:ilvl="0" w:tplc="40090005">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15:restartNumberingAfterBreak="0">
    <w:nsid w:val="08781541"/>
    <w:multiLevelType w:val="hybridMultilevel"/>
    <w:tmpl w:val="0AB8A674"/>
    <w:lvl w:ilvl="0" w:tplc="40090005">
      <w:start w:val="1"/>
      <w:numFmt w:val="bullet"/>
      <w:lvlText w:val=""/>
      <w:lvlJc w:val="left"/>
      <w:pPr>
        <w:ind w:left="1429" w:hanging="360"/>
      </w:pPr>
      <w:rPr>
        <w:rFonts w:ascii="Wingdings" w:hAnsi="Wingdings"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4" w15:restartNumberingAfterBreak="0">
    <w:nsid w:val="0B340DD5"/>
    <w:multiLevelType w:val="multilevel"/>
    <w:tmpl w:val="AB1E35AC"/>
    <w:lvl w:ilvl="0">
      <w:start w:val="1"/>
      <w:numFmt w:val="bullet"/>
      <w:lvlText w:val=""/>
      <w:lvlJc w:val="left"/>
      <w:pPr>
        <w:ind w:left="2160" w:hanging="360"/>
      </w:pPr>
      <w:rPr>
        <w:rFonts w:ascii="Wingdings" w:hAnsi="Wingdings"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5" w15:restartNumberingAfterBreak="0">
    <w:nsid w:val="0B4B7635"/>
    <w:multiLevelType w:val="hybridMultilevel"/>
    <w:tmpl w:val="646CE59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4542E3"/>
    <w:multiLevelType w:val="multilevel"/>
    <w:tmpl w:val="2572E470"/>
    <w:lvl w:ilvl="0">
      <w:start w:val="1"/>
      <w:numFmt w:val="decimal"/>
      <w:pStyle w:val="ListBullet"/>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E517B4C"/>
    <w:multiLevelType w:val="multilevel"/>
    <w:tmpl w:val="226E37CE"/>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9826AB"/>
    <w:multiLevelType w:val="hybridMultilevel"/>
    <w:tmpl w:val="51B60F3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1F4857A5"/>
    <w:multiLevelType w:val="multilevel"/>
    <w:tmpl w:val="2572E47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F8F7282"/>
    <w:multiLevelType w:val="multilevel"/>
    <w:tmpl w:val="8158B484"/>
    <w:lvl w:ilvl="0">
      <w:start w:val="1"/>
      <w:numFmt w:val="bullet"/>
      <w:lvlText w:val="-"/>
      <w:lvlJc w:val="left"/>
      <w:pPr>
        <w:ind w:left="2160" w:hanging="360"/>
      </w:pPr>
      <w:rPr>
        <w:rFonts w:ascii="Symbol" w:hAnsi="Symbol"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11" w15:restartNumberingAfterBreak="0">
    <w:nsid w:val="20051F46"/>
    <w:multiLevelType w:val="multilevel"/>
    <w:tmpl w:val="2572E47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01C0B9D"/>
    <w:multiLevelType w:val="multilevel"/>
    <w:tmpl w:val="88A2344A"/>
    <w:lvl w:ilvl="0">
      <w:start w:val="1"/>
      <w:numFmt w:val="lowerLetter"/>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2238706E"/>
    <w:multiLevelType w:val="hybridMultilevel"/>
    <w:tmpl w:val="0592F02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15:restartNumberingAfterBreak="0">
    <w:nsid w:val="22E27F3B"/>
    <w:multiLevelType w:val="hybridMultilevel"/>
    <w:tmpl w:val="9FFCF806"/>
    <w:lvl w:ilvl="0" w:tplc="889AED9E">
      <w:start w:val="1"/>
      <w:numFmt w:val="bullet"/>
      <w:pStyle w:val="Bull"/>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58B7C29"/>
    <w:multiLevelType w:val="multilevel"/>
    <w:tmpl w:val="AB1E35AC"/>
    <w:lvl w:ilvl="0">
      <w:start w:val="1"/>
      <w:numFmt w:val="bullet"/>
      <w:lvlText w:val=""/>
      <w:lvlJc w:val="left"/>
      <w:pPr>
        <w:ind w:left="2160" w:hanging="360"/>
      </w:pPr>
      <w:rPr>
        <w:rFonts w:ascii="Wingdings" w:hAnsi="Wingdings"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16" w15:restartNumberingAfterBreak="0">
    <w:nsid w:val="28586595"/>
    <w:multiLevelType w:val="hybridMultilevel"/>
    <w:tmpl w:val="AD8EAB32"/>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17" w15:restartNumberingAfterBreak="0">
    <w:nsid w:val="28DE110B"/>
    <w:multiLevelType w:val="multilevel"/>
    <w:tmpl w:val="2572E47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B633E86"/>
    <w:multiLevelType w:val="hybridMultilevel"/>
    <w:tmpl w:val="BFD2726C"/>
    <w:lvl w:ilvl="0" w:tplc="4009000F">
      <w:start w:val="1"/>
      <w:numFmt w:val="decimal"/>
      <w:lvlText w:val="%1."/>
      <w:lvlJc w:val="left"/>
      <w:pPr>
        <w:ind w:left="1429" w:hanging="360"/>
      </w:p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19" w15:restartNumberingAfterBreak="0">
    <w:nsid w:val="2D4B64B6"/>
    <w:multiLevelType w:val="hybridMultilevel"/>
    <w:tmpl w:val="C85AB6AA"/>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20" w15:restartNumberingAfterBreak="0">
    <w:nsid w:val="2F906B2F"/>
    <w:multiLevelType w:val="hybridMultilevel"/>
    <w:tmpl w:val="57EC78D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1" w15:restartNumberingAfterBreak="0">
    <w:nsid w:val="2FCF551C"/>
    <w:multiLevelType w:val="hybridMultilevel"/>
    <w:tmpl w:val="DADEF6E4"/>
    <w:lvl w:ilvl="0" w:tplc="40090005">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2" w15:restartNumberingAfterBreak="0">
    <w:nsid w:val="36B33A09"/>
    <w:multiLevelType w:val="hybridMultilevel"/>
    <w:tmpl w:val="51E8950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3" w15:restartNumberingAfterBreak="0">
    <w:nsid w:val="39C87D86"/>
    <w:multiLevelType w:val="hybridMultilevel"/>
    <w:tmpl w:val="BC7EB80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15:restartNumberingAfterBreak="0">
    <w:nsid w:val="3ACB3287"/>
    <w:multiLevelType w:val="hybridMultilevel"/>
    <w:tmpl w:val="622A609A"/>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15:restartNumberingAfterBreak="0">
    <w:nsid w:val="3BB82EF3"/>
    <w:multiLevelType w:val="multilevel"/>
    <w:tmpl w:val="2572E47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FF71F33"/>
    <w:multiLevelType w:val="hybridMultilevel"/>
    <w:tmpl w:val="E63E59E4"/>
    <w:lvl w:ilvl="0" w:tplc="0924F6D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15:restartNumberingAfterBreak="0">
    <w:nsid w:val="3FFB490B"/>
    <w:multiLevelType w:val="hybridMultilevel"/>
    <w:tmpl w:val="F59870D0"/>
    <w:lvl w:ilvl="0" w:tplc="4009000F">
      <w:start w:val="1"/>
      <w:numFmt w:val="decimal"/>
      <w:lvlText w:val="%1."/>
      <w:lvlJc w:val="left"/>
      <w:pPr>
        <w:ind w:left="1429" w:hanging="360"/>
      </w:p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28" w15:restartNumberingAfterBreak="0">
    <w:nsid w:val="42310C23"/>
    <w:multiLevelType w:val="hybridMultilevel"/>
    <w:tmpl w:val="A56EE17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9" w15:restartNumberingAfterBreak="0">
    <w:nsid w:val="44AC3EDD"/>
    <w:multiLevelType w:val="hybridMultilevel"/>
    <w:tmpl w:val="401E48A0"/>
    <w:lvl w:ilvl="0" w:tplc="F09AF834">
      <w:start w:val="1"/>
      <w:numFmt w:val="decimal"/>
      <w:lvlText w:val="%1."/>
      <w:lvlJc w:val="lef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0" w15:restartNumberingAfterBreak="0">
    <w:nsid w:val="48C60926"/>
    <w:multiLevelType w:val="hybridMultilevel"/>
    <w:tmpl w:val="2BC46CF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1" w15:restartNumberingAfterBreak="0">
    <w:nsid w:val="50242AE5"/>
    <w:multiLevelType w:val="hybridMultilevel"/>
    <w:tmpl w:val="AA3EBCE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7E6634E"/>
    <w:multiLevelType w:val="hybridMultilevel"/>
    <w:tmpl w:val="F5FC5F06"/>
    <w:lvl w:ilvl="0" w:tplc="E508E0E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E62242E"/>
    <w:multiLevelType w:val="hybridMultilevel"/>
    <w:tmpl w:val="4E662C28"/>
    <w:lvl w:ilvl="0" w:tplc="40090005">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4" w15:restartNumberingAfterBreak="0">
    <w:nsid w:val="61DA33F0"/>
    <w:multiLevelType w:val="multilevel"/>
    <w:tmpl w:val="C64CC81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2006474"/>
    <w:multiLevelType w:val="multilevel"/>
    <w:tmpl w:val="2572E47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31860D4"/>
    <w:multiLevelType w:val="hybridMultilevel"/>
    <w:tmpl w:val="303616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67015447"/>
    <w:multiLevelType w:val="multilevel"/>
    <w:tmpl w:val="AB1E35AC"/>
    <w:lvl w:ilvl="0">
      <w:start w:val="1"/>
      <w:numFmt w:val="bullet"/>
      <w:lvlText w:val=""/>
      <w:lvlJc w:val="left"/>
      <w:pPr>
        <w:ind w:left="2160" w:hanging="360"/>
      </w:pPr>
      <w:rPr>
        <w:rFonts w:ascii="Wingdings" w:hAnsi="Wingdings"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38" w15:restartNumberingAfterBreak="0">
    <w:nsid w:val="678F27BB"/>
    <w:multiLevelType w:val="multilevel"/>
    <w:tmpl w:val="C64CC81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1D2471"/>
    <w:multiLevelType w:val="hybridMultilevel"/>
    <w:tmpl w:val="9DC88C72"/>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40" w15:restartNumberingAfterBreak="0">
    <w:nsid w:val="6ABF650D"/>
    <w:multiLevelType w:val="hybridMultilevel"/>
    <w:tmpl w:val="068CA0C0"/>
    <w:lvl w:ilvl="0" w:tplc="40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D6D4D2E"/>
    <w:multiLevelType w:val="hybridMultilevel"/>
    <w:tmpl w:val="3C2A6E1E"/>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2" w15:restartNumberingAfterBreak="0">
    <w:nsid w:val="6FB37AF4"/>
    <w:multiLevelType w:val="hybridMultilevel"/>
    <w:tmpl w:val="886284EE"/>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43" w15:restartNumberingAfterBreak="0">
    <w:nsid w:val="70DE47B3"/>
    <w:multiLevelType w:val="multilevel"/>
    <w:tmpl w:val="B0506410"/>
    <w:lvl w:ilvl="0">
      <w:start w:val="1"/>
      <w:numFmt w:val="bullet"/>
      <w:lvlText w:val=""/>
      <w:lvlJc w:val="left"/>
      <w:pPr>
        <w:ind w:left="2160" w:hanging="360"/>
      </w:pPr>
      <w:rPr>
        <w:rFonts w:ascii="Wingdings" w:hAnsi="Wingdings" w:hint="default"/>
      </w:rPr>
    </w:lvl>
    <w:lvl w:ilvl="1">
      <w:start w:val="1"/>
      <w:numFmt w:val="bullet"/>
      <w:lvlText w:val="-"/>
      <w:lvlJc w:val="left"/>
      <w:pPr>
        <w:ind w:left="2592" w:hanging="432"/>
      </w:pPr>
      <w:rPr>
        <w:rFonts w:ascii="Symbol" w:hAnsi="Symbol" w:hint="default"/>
      </w:r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44" w15:restartNumberingAfterBreak="0">
    <w:nsid w:val="72127E41"/>
    <w:multiLevelType w:val="multilevel"/>
    <w:tmpl w:val="BD2CF26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8D018D3"/>
    <w:multiLevelType w:val="hybridMultilevel"/>
    <w:tmpl w:val="1BCCCBF6"/>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46" w15:restartNumberingAfterBreak="0">
    <w:nsid w:val="7A3475D3"/>
    <w:multiLevelType w:val="hybridMultilevel"/>
    <w:tmpl w:val="D2746C7E"/>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num w:numId="1">
    <w:abstractNumId w:val="6"/>
  </w:num>
  <w:num w:numId="2">
    <w:abstractNumId w:val="35"/>
  </w:num>
  <w:num w:numId="3">
    <w:abstractNumId w:val="19"/>
  </w:num>
  <w:num w:numId="4">
    <w:abstractNumId w:val="25"/>
  </w:num>
  <w:num w:numId="5">
    <w:abstractNumId w:val="17"/>
  </w:num>
  <w:num w:numId="6">
    <w:abstractNumId w:val="9"/>
  </w:num>
  <w:num w:numId="7">
    <w:abstractNumId w:val="14"/>
  </w:num>
  <w:num w:numId="8">
    <w:abstractNumId w:val="5"/>
  </w:num>
  <w:num w:numId="9">
    <w:abstractNumId w:val="12"/>
  </w:num>
  <w:num w:numId="10">
    <w:abstractNumId w:val="40"/>
  </w:num>
  <w:num w:numId="11">
    <w:abstractNumId w:val="32"/>
  </w:num>
  <w:num w:numId="12">
    <w:abstractNumId w:val="11"/>
  </w:num>
  <w:num w:numId="13">
    <w:abstractNumId w:val="23"/>
  </w:num>
  <w:num w:numId="14">
    <w:abstractNumId w:val="26"/>
  </w:num>
  <w:num w:numId="15">
    <w:abstractNumId w:val="42"/>
  </w:num>
  <w:num w:numId="16">
    <w:abstractNumId w:val="46"/>
  </w:num>
  <w:num w:numId="17">
    <w:abstractNumId w:val="38"/>
  </w:num>
  <w:num w:numId="18">
    <w:abstractNumId w:val="44"/>
  </w:num>
  <w:num w:numId="19">
    <w:abstractNumId w:val="0"/>
  </w:num>
  <w:num w:numId="20">
    <w:abstractNumId w:val="31"/>
  </w:num>
  <w:num w:numId="21">
    <w:abstractNumId w:val="18"/>
  </w:num>
  <w:num w:numId="22">
    <w:abstractNumId w:val="7"/>
  </w:num>
  <w:num w:numId="23">
    <w:abstractNumId w:val="29"/>
  </w:num>
  <w:num w:numId="24">
    <w:abstractNumId w:val="28"/>
  </w:num>
  <w:num w:numId="25">
    <w:abstractNumId w:val="30"/>
  </w:num>
  <w:num w:numId="26">
    <w:abstractNumId w:val="34"/>
  </w:num>
  <w:num w:numId="27">
    <w:abstractNumId w:val="27"/>
  </w:num>
  <w:num w:numId="28">
    <w:abstractNumId w:val="16"/>
  </w:num>
  <w:num w:numId="29">
    <w:abstractNumId w:val="13"/>
  </w:num>
  <w:num w:numId="30">
    <w:abstractNumId w:val="45"/>
  </w:num>
  <w:num w:numId="31">
    <w:abstractNumId w:val="3"/>
  </w:num>
  <w:num w:numId="32">
    <w:abstractNumId w:val="21"/>
  </w:num>
  <w:num w:numId="33">
    <w:abstractNumId w:val="2"/>
  </w:num>
  <w:num w:numId="34">
    <w:abstractNumId w:val="24"/>
  </w:num>
  <w:num w:numId="35">
    <w:abstractNumId w:val="41"/>
  </w:num>
  <w:num w:numId="36">
    <w:abstractNumId w:val="4"/>
  </w:num>
  <w:num w:numId="37">
    <w:abstractNumId w:val="37"/>
  </w:num>
  <w:num w:numId="38">
    <w:abstractNumId w:val="15"/>
  </w:num>
  <w:num w:numId="39">
    <w:abstractNumId w:val="39"/>
  </w:num>
  <w:num w:numId="40">
    <w:abstractNumId w:val="8"/>
  </w:num>
  <w:num w:numId="41">
    <w:abstractNumId w:val="22"/>
  </w:num>
  <w:num w:numId="42">
    <w:abstractNumId w:val="33"/>
  </w:num>
  <w:num w:numId="43">
    <w:abstractNumId w:val="20"/>
  </w:num>
  <w:num w:numId="44">
    <w:abstractNumId w:val="36"/>
  </w:num>
  <w:num w:numId="45">
    <w:abstractNumId w:val="1"/>
  </w:num>
  <w:num w:numId="4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778"/>
    <w:rsid w:val="00000F0C"/>
    <w:rsid w:val="000013E3"/>
    <w:rsid w:val="00003CF3"/>
    <w:rsid w:val="00004BCB"/>
    <w:rsid w:val="00005A9D"/>
    <w:rsid w:val="000068D7"/>
    <w:rsid w:val="00007AAA"/>
    <w:rsid w:val="00014F60"/>
    <w:rsid w:val="00017969"/>
    <w:rsid w:val="0002140E"/>
    <w:rsid w:val="0002218F"/>
    <w:rsid w:val="00027443"/>
    <w:rsid w:val="00031852"/>
    <w:rsid w:val="0003285D"/>
    <w:rsid w:val="00033DD4"/>
    <w:rsid w:val="00035112"/>
    <w:rsid w:val="00037E34"/>
    <w:rsid w:val="000400BE"/>
    <w:rsid w:val="00043016"/>
    <w:rsid w:val="00053A1B"/>
    <w:rsid w:val="00055354"/>
    <w:rsid w:val="0006213D"/>
    <w:rsid w:val="00064A94"/>
    <w:rsid w:val="00070D3E"/>
    <w:rsid w:val="0007234B"/>
    <w:rsid w:val="00083518"/>
    <w:rsid w:val="000853E5"/>
    <w:rsid w:val="00093B7F"/>
    <w:rsid w:val="00093B8E"/>
    <w:rsid w:val="00093F69"/>
    <w:rsid w:val="0009468A"/>
    <w:rsid w:val="00095848"/>
    <w:rsid w:val="000A0A13"/>
    <w:rsid w:val="000A2307"/>
    <w:rsid w:val="000A2AD1"/>
    <w:rsid w:val="000A36BA"/>
    <w:rsid w:val="000A65BA"/>
    <w:rsid w:val="000B39BC"/>
    <w:rsid w:val="000B7012"/>
    <w:rsid w:val="000C43CE"/>
    <w:rsid w:val="000D14EB"/>
    <w:rsid w:val="000D3CE3"/>
    <w:rsid w:val="000D3D40"/>
    <w:rsid w:val="000D6A47"/>
    <w:rsid w:val="000D798A"/>
    <w:rsid w:val="000E2494"/>
    <w:rsid w:val="000E2FEE"/>
    <w:rsid w:val="000E6FF4"/>
    <w:rsid w:val="000F260C"/>
    <w:rsid w:val="000F5397"/>
    <w:rsid w:val="000F58C9"/>
    <w:rsid w:val="0010351A"/>
    <w:rsid w:val="001059B9"/>
    <w:rsid w:val="001069BD"/>
    <w:rsid w:val="00110D01"/>
    <w:rsid w:val="00111CB7"/>
    <w:rsid w:val="00113306"/>
    <w:rsid w:val="00113F4A"/>
    <w:rsid w:val="00115967"/>
    <w:rsid w:val="00117483"/>
    <w:rsid w:val="00120F64"/>
    <w:rsid w:val="0012334C"/>
    <w:rsid w:val="00127D29"/>
    <w:rsid w:val="00131A34"/>
    <w:rsid w:val="00135452"/>
    <w:rsid w:val="00144C21"/>
    <w:rsid w:val="001474E7"/>
    <w:rsid w:val="00151285"/>
    <w:rsid w:val="00152495"/>
    <w:rsid w:val="00153321"/>
    <w:rsid w:val="00154417"/>
    <w:rsid w:val="00155406"/>
    <w:rsid w:val="0015553A"/>
    <w:rsid w:val="001579E5"/>
    <w:rsid w:val="001613F0"/>
    <w:rsid w:val="001628D4"/>
    <w:rsid w:val="0016470C"/>
    <w:rsid w:val="00165DCA"/>
    <w:rsid w:val="00167C47"/>
    <w:rsid w:val="00170D7D"/>
    <w:rsid w:val="00171E7E"/>
    <w:rsid w:val="00180CF7"/>
    <w:rsid w:val="00195C03"/>
    <w:rsid w:val="0019686B"/>
    <w:rsid w:val="001A0149"/>
    <w:rsid w:val="001A49B4"/>
    <w:rsid w:val="001A6159"/>
    <w:rsid w:val="001B16E9"/>
    <w:rsid w:val="001B1ACD"/>
    <w:rsid w:val="001B49F9"/>
    <w:rsid w:val="001B7558"/>
    <w:rsid w:val="001C0213"/>
    <w:rsid w:val="001C31FB"/>
    <w:rsid w:val="001C3A5E"/>
    <w:rsid w:val="001C4379"/>
    <w:rsid w:val="001C56CE"/>
    <w:rsid w:val="001D23AD"/>
    <w:rsid w:val="001D3B85"/>
    <w:rsid w:val="001D7459"/>
    <w:rsid w:val="001E4B49"/>
    <w:rsid w:val="001E6876"/>
    <w:rsid w:val="001E7219"/>
    <w:rsid w:val="001F4B0A"/>
    <w:rsid w:val="002039F0"/>
    <w:rsid w:val="00212D4A"/>
    <w:rsid w:val="00212D7A"/>
    <w:rsid w:val="002134A6"/>
    <w:rsid w:val="002148B7"/>
    <w:rsid w:val="00215E9B"/>
    <w:rsid w:val="00220AE4"/>
    <w:rsid w:val="00220DDC"/>
    <w:rsid w:val="002225F4"/>
    <w:rsid w:val="002237DD"/>
    <w:rsid w:val="00225D1A"/>
    <w:rsid w:val="00237317"/>
    <w:rsid w:val="002447C2"/>
    <w:rsid w:val="00245677"/>
    <w:rsid w:val="002473E4"/>
    <w:rsid w:val="00251F68"/>
    <w:rsid w:val="00255640"/>
    <w:rsid w:val="00257759"/>
    <w:rsid w:val="00257AA1"/>
    <w:rsid w:val="00257C38"/>
    <w:rsid w:val="002630AE"/>
    <w:rsid w:val="002643E8"/>
    <w:rsid w:val="00272F7E"/>
    <w:rsid w:val="002731C8"/>
    <w:rsid w:val="00273600"/>
    <w:rsid w:val="002843CD"/>
    <w:rsid w:val="00290300"/>
    <w:rsid w:val="00291AE4"/>
    <w:rsid w:val="00293EF3"/>
    <w:rsid w:val="00295E42"/>
    <w:rsid w:val="00296D95"/>
    <w:rsid w:val="002979C6"/>
    <w:rsid w:val="002A39E8"/>
    <w:rsid w:val="002A469A"/>
    <w:rsid w:val="002A66F0"/>
    <w:rsid w:val="002A7869"/>
    <w:rsid w:val="002A7F1C"/>
    <w:rsid w:val="002B5260"/>
    <w:rsid w:val="002B726D"/>
    <w:rsid w:val="002C55D3"/>
    <w:rsid w:val="002C646B"/>
    <w:rsid w:val="002C795C"/>
    <w:rsid w:val="002D1334"/>
    <w:rsid w:val="002D1408"/>
    <w:rsid w:val="002D7BE6"/>
    <w:rsid w:val="002E056B"/>
    <w:rsid w:val="002F3024"/>
    <w:rsid w:val="002F394C"/>
    <w:rsid w:val="003010F9"/>
    <w:rsid w:val="00301E91"/>
    <w:rsid w:val="00303ED1"/>
    <w:rsid w:val="00304125"/>
    <w:rsid w:val="0031151A"/>
    <w:rsid w:val="00315E07"/>
    <w:rsid w:val="00315EEF"/>
    <w:rsid w:val="003165C8"/>
    <w:rsid w:val="00320D60"/>
    <w:rsid w:val="00322142"/>
    <w:rsid w:val="00323A48"/>
    <w:rsid w:val="00330209"/>
    <w:rsid w:val="00333A59"/>
    <w:rsid w:val="00341140"/>
    <w:rsid w:val="00341AC9"/>
    <w:rsid w:val="003437B5"/>
    <w:rsid w:val="003437F8"/>
    <w:rsid w:val="003456BB"/>
    <w:rsid w:val="0035234C"/>
    <w:rsid w:val="003525C2"/>
    <w:rsid w:val="00353051"/>
    <w:rsid w:val="00353D52"/>
    <w:rsid w:val="00354E63"/>
    <w:rsid w:val="00355A80"/>
    <w:rsid w:val="0035674F"/>
    <w:rsid w:val="00357078"/>
    <w:rsid w:val="00357B88"/>
    <w:rsid w:val="003705D7"/>
    <w:rsid w:val="00370678"/>
    <w:rsid w:val="00376926"/>
    <w:rsid w:val="00381B3A"/>
    <w:rsid w:val="00383B49"/>
    <w:rsid w:val="00386AF5"/>
    <w:rsid w:val="003878D9"/>
    <w:rsid w:val="003937F5"/>
    <w:rsid w:val="00393D0E"/>
    <w:rsid w:val="0039743A"/>
    <w:rsid w:val="003A07D6"/>
    <w:rsid w:val="003A2DA5"/>
    <w:rsid w:val="003A6672"/>
    <w:rsid w:val="003A754E"/>
    <w:rsid w:val="003B0CFA"/>
    <w:rsid w:val="003B3EAD"/>
    <w:rsid w:val="003B481D"/>
    <w:rsid w:val="003B4979"/>
    <w:rsid w:val="003B51EE"/>
    <w:rsid w:val="003B647D"/>
    <w:rsid w:val="003C049A"/>
    <w:rsid w:val="003C1FAF"/>
    <w:rsid w:val="003D19E9"/>
    <w:rsid w:val="003E313A"/>
    <w:rsid w:val="003E600A"/>
    <w:rsid w:val="003F0804"/>
    <w:rsid w:val="003F1A5B"/>
    <w:rsid w:val="003F344C"/>
    <w:rsid w:val="00400CFD"/>
    <w:rsid w:val="00406458"/>
    <w:rsid w:val="004100CC"/>
    <w:rsid w:val="00411790"/>
    <w:rsid w:val="004151A6"/>
    <w:rsid w:val="004153B8"/>
    <w:rsid w:val="00417572"/>
    <w:rsid w:val="0042357D"/>
    <w:rsid w:val="00423AC2"/>
    <w:rsid w:val="0042617E"/>
    <w:rsid w:val="00426250"/>
    <w:rsid w:val="0043254A"/>
    <w:rsid w:val="00441658"/>
    <w:rsid w:val="00445E77"/>
    <w:rsid w:val="0045158C"/>
    <w:rsid w:val="0045186D"/>
    <w:rsid w:val="004549C6"/>
    <w:rsid w:val="004550E4"/>
    <w:rsid w:val="00455E0C"/>
    <w:rsid w:val="00462C41"/>
    <w:rsid w:val="00464ACE"/>
    <w:rsid w:val="00464FA8"/>
    <w:rsid w:val="0046592E"/>
    <w:rsid w:val="00481E12"/>
    <w:rsid w:val="0048718D"/>
    <w:rsid w:val="004878A3"/>
    <w:rsid w:val="00490A55"/>
    <w:rsid w:val="0049423C"/>
    <w:rsid w:val="00494389"/>
    <w:rsid w:val="0049479A"/>
    <w:rsid w:val="00495448"/>
    <w:rsid w:val="0049793F"/>
    <w:rsid w:val="004B2135"/>
    <w:rsid w:val="004B259C"/>
    <w:rsid w:val="004B470E"/>
    <w:rsid w:val="004B50E9"/>
    <w:rsid w:val="004B567B"/>
    <w:rsid w:val="004B7497"/>
    <w:rsid w:val="004C2634"/>
    <w:rsid w:val="004C35BC"/>
    <w:rsid w:val="004C4365"/>
    <w:rsid w:val="004C48F4"/>
    <w:rsid w:val="004C64DA"/>
    <w:rsid w:val="004D1FAA"/>
    <w:rsid w:val="004D2904"/>
    <w:rsid w:val="004D2B0E"/>
    <w:rsid w:val="004D58B0"/>
    <w:rsid w:val="004E22D3"/>
    <w:rsid w:val="004E2B54"/>
    <w:rsid w:val="004E47D5"/>
    <w:rsid w:val="004F0350"/>
    <w:rsid w:val="004F4EFA"/>
    <w:rsid w:val="004F789C"/>
    <w:rsid w:val="00500414"/>
    <w:rsid w:val="0050070D"/>
    <w:rsid w:val="00501B66"/>
    <w:rsid w:val="0050584E"/>
    <w:rsid w:val="00514398"/>
    <w:rsid w:val="00514471"/>
    <w:rsid w:val="00517A69"/>
    <w:rsid w:val="00527073"/>
    <w:rsid w:val="005304F0"/>
    <w:rsid w:val="00533883"/>
    <w:rsid w:val="00534010"/>
    <w:rsid w:val="00534559"/>
    <w:rsid w:val="00540BD0"/>
    <w:rsid w:val="0054280F"/>
    <w:rsid w:val="00543CEF"/>
    <w:rsid w:val="005454FF"/>
    <w:rsid w:val="00546F8E"/>
    <w:rsid w:val="00552BB9"/>
    <w:rsid w:val="005544F4"/>
    <w:rsid w:val="0055462C"/>
    <w:rsid w:val="00554C35"/>
    <w:rsid w:val="005563AE"/>
    <w:rsid w:val="00556768"/>
    <w:rsid w:val="00560104"/>
    <w:rsid w:val="0056471E"/>
    <w:rsid w:val="00571A53"/>
    <w:rsid w:val="00573814"/>
    <w:rsid w:val="00573ECB"/>
    <w:rsid w:val="00575078"/>
    <w:rsid w:val="0058085E"/>
    <w:rsid w:val="00580E0E"/>
    <w:rsid w:val="00584B93"/>
    <w:rsid w:val="005868A5"/>
    <w:rsid w:val="00591A30"/>
    <w:rsid w:val="0059334B"/>
    <w:rsid w:val="005A7F77"/>
    <w:rsid w:val="005B1AAE"/>
    <w:rsid w:val="005B419A"/>
    <w:rsid w:val="005B44FD"/>
    <w:rsid w:val="005C0C1C"/>
    <w:rsid w:val="005C2F7F"/>
    <w:rsid w:val="005C34BA"/>
    <w:rsid w:val="005C41A3"/>
    <w:rsid w:val="005C43A5"/>
    <w:rsid w:val="005C5624"/>
    <w:rsid w:val="005C7721"/>
    <w:rsid w:val="005E2613"/>
    <w:rsid w:val="005E423C"/>
    <w:rsid w:val="005E4483"/>
    <w:rsid w:val="005E5D3F"/>
    <w:rsid w:val="005E70C0"/>
    <w:rsid w:val="005F00B8"/>
    <w:rsid w:val="005F0213"/>
    <w:rsid w:val="005F1CC5"/>
    <w:rsid w:val="005F2096"/>
    <w:rsid w:val="005F33DE"/>
    <w:rsid w:val="005F7B77"/>
    <w:rsid w:val="00600F46"/>
    <w:rsid w:val="006013D9"/>
    <w:rsid w:val="0060364D"/>
    <w:rsid w:val="0061212B"/>
    <w:rsid w:val="00615C7D"/>
    <w:rsid w:val="00621121"/>
    <w:rsid w:val="00623374"/>
    <w:rsid w:val="0062396B"/>
    <w:rsid w:val="00624392"/>
    <w:rsid w:val="006249D2"/>
    <w:rsid w:val="00624C2E"/>
    <w:rsid w:val="006250B5"/>
    <w:rsid w:val="00625C58"/>
    <w:rsid w:val="00640B1E"/>
    <w:rsid w:val="00642821"/>
    <w:rsid w:val="00642BFB"/>
    <w:rsid w:val="00642F23"/>
    <w:rsid w:val="006457F7"/>
    <w:rsid w:val="00653A47"/>
    <w:rsid w:val="00655247"/>
    <w:rsid w:val="00664C80"/>
    <w:rsid w:val="00666025"/>
    <w:rsid w:val="00667121"/>
    <w:rsid w:val="006674A9"/>
    <w:rsid w:val="006705AD"/>
    <w:rsid w:val="00681CA7"/>
    <w:rsid w:val="00684E3A"/>
    <w:rsid w:val="00687720"/>
    <w:rsid w:val="006912ED"/>
    <w:rsid w:val="00692372"/>
    <w:rsid w:val="0069290A"/>
    <w:rsid w:val="00692981"/>
    <w:rsid w:val="006A2D9C"/>
    <w:rsid w:val="006A7F64"/>
    <w:rsid w:val="006C54CD"/>
    <w:rsid w:val="006D032A"/>
    <w:rsid w:val="006D7524"/>
    <w:rsid w:val="006E28E0"/>
    <w:rsid w:val="006E58FE"/>
    <w:rsid w:val="006F1A70"/>
    <w:rsid w:val="006F6CEF"/>
    <w:rsid w:val="00702F8F"/>
    <w:rsid w:val="007102AB"/>
    <w:rsid w:val="0071316D"/>
    <w:rsid w:val="00714479"/>
    <w:rsid w:val="0071736B"/>
    <w:rsid w:val="00717415"/>
    <w:rsid w:val="00721981"/>
    <w:rsid w:val="00721FF6"/>
    <w:rsid w:val="0072338B"/>
    <w:rsid w:val="00731AC4"/>
    <w:rsid w:val="00735E19"/>
    <w:rsid w:val="00741508"/>
    <w:rsid w:val="0074604E"/>
    <w:rsid w:val="007462F9"/>
    <w:rsid w:val="00746596"/>
    <w:rsid w:val="00755E00"/>
    <w:rsid w:val="007614E5"/>
    <w:rsid w:val="00762CAA"/>
    <w:rsid w:val="00770937"/>
    <w:rsid w:val="00770AFE"/>
    <w:rsid w:val="00773F1B"/>
    <w:rsid w:val="00780213"/>
    <w:rsid w:val="00780F77"/>
    <w:rsid w:val="00785AA3"/>
    <w:rsid w:val="0079152B"/>
    <w:rsid w:val="00792237"/>
    <w:rsid w:val="007925FA"/>
    <w:rsid w:val="00793E23"/>
    <w:rsid w:val="00794885"/>
    <w:rsid w:val="00795911"/>
    <w:rsid w:val="00795A40"/>
    <w:rsid w:val="0079762B"/>
    <w:rsid w:val="007A0933"/>
    <w:rsid w:val="007A28E0"/>
    <w:rsid w:val="007A50FE"/>
    <w:rsid w:val="007B069A"/>
    <w:rsid w:val="007B2D82"/>
    <w:rsid w:val="007B3A19"/>
    <w:rsid w:val="007B44C0"/>
    <w:rsid w:val="007B6732"/>
    <w:rsid w:val="007B753C"/>
    <w:rsid w:val="007C4E6C"/>
    <w:rsid w:val="007D5511"/>
    <w:rsid w:val="007E2778"/>
    <w:rsid w:val="007E2FF9"/>
    <w:rsid w:val="007E3D9A"/>
    <w:rsid w:val="007E4B6A"/>
    <w:rsid w:val="007E59B0"/>
    <w:rsid w:val="007E5EE4"/>
    <w:rsid w:val="007E6DCE"/>
    <w:rsid w:val="007F04E0"/>
    <w:rsid w:val="007F2650"/>
    <w:rsid w:val="007F3D5B"/>
    <w:rsid w:val="007F41C4"/>
    <w:rsid w:val="007F776F"/>
    <w:rsid w:val="008048F6"/>
    <w:rsid w:val="00806EB1"/>
    <w:rsid w:val="00810794"/>
    <w:rsid w:val="00810B3F"/>
    <w:rsid w:val="0081185D"/>
    <w:rsid w:val="00824136"/>
    <w:rsid w:val="00824204"/>
    <w:rsid w:val="00825EA7"/>
    <w:rsid w:val="00831AC8"/>
    <w:rsid w:val="00831E88"/>
    <w:rsid w:val="00840A3C"/>
    <w:rsid w:val="00844B8E"/>
    <w:rsid w:val="00846917"/>
    <w:rsid w:val="00847A28"/>
    <w:rsid w:val="00847C38"/>
    <w:rsid w:val="0085299B"/>
    <w:rsid w:val="008538A2"/>
    <w:rsid w:val="00854C78"/>
    <w:rsid w:val="00861793"/>
    <w:rsid w:val="00873C15"/>
    <w:rsid w:val="00880FD1"/>
    <w:rsid w:val="00883F6F"/>
    <w:rsid w:val="00885259"/>
    <w:rsid w:val="008866B9"/>
    <w:rsid w:val="0089014A"/>
    <w:rsid w:val="00890607"/>
    <w:rsid w:val="00896482"/>
    <w:rsid w:val="0089785A"/>
    <w:rsid w:val="008A0C0F"/>
    <w:rsid w:val="008A27A6"/>
    <w:rsid w:val="008A2B13"/>
    <w:rsid w:val="008B29BB"/>
    <w:rsid w:val="008B50BE"/>
    <w:rsid w:val="008C1D4D"/>
    <w:rsid w:val="008C335C"/>
    <w:rsid w:val="008C6C61"/>
    <w:rsid w:val="008D2982"/>
    <w:rsid w:val="008D3A27"/>
    <w:rsid w:val="008D71E8"/>
    <w:rsid w:val="008E0D44"/>
    <w:rsid w:val="008E2CEF"/>
    <w:rsid w:val="008E2F58"/>
    <w:rsid w:val="008E442B"/>
    <w:rsid w:val="008E59C0"/>
    <w:rsid w:val="008E7AB7"/>
    <w:rsid w:val="008F01A8"/>
    <w:rsid w:val="008F106B"/>
    <w:rsid w:val="008F18FE"/>
    <w:rsid w:val="008F4B1E"/>
    <w:rsid w:val="0090079A"/>
    <w:rsid w:val="00900C81"/>
    <w:rsid w:val="009106F9"/>
    <w:rsid w:val="009120A4"/>
    <w:rsid w:val="0091320C"/>
    <w:rsid w:val="009154FB"/>
    <w:rsid w:val="00920E68"/>
    <w:rsid w:val="009213A4"/>
    <w:rsid w:val="00921407"/>
    <w:rsid w:val="0092164B"/>
    <w:rsid w:val="00922BCC"/>
    <w:rsid w:val="00924BC9"/>
    <w:rsid w:val="00926FE1"/>
    <w:rsid w:val="00933707"/>
    <w:rsid w:val="00934BFD"/>
    <w:rsid w:val="0094204D"/>
    <w:rsid w:val="0094227E"/>
    <w:rsid w:val="0094234B"/>
    <w:rsid w:val="009459D0"/>
    <w:rsid w:val="00950A70"/>
    <w:rsid w:val="00952927"/>
    <w:rsid w:val="0095413E"/>
    <w:rsid w:val="0096067B"/>
    <w:rsid w:val="00961FD1"/>
    <w:rsid w:val="009669A6"/>
    <w:rsid w:val="00970F76"/>
    <w:rsid w:val="009726F6"/>
    <w:rsid w:val="009744D2"/>
    <w:rsid w:val="009923A2"/>
    <w:rsid w:val="00997BED"/>
    <w:rsid w:val="009A1171"/>
    <w:rsid w:val="009A240D"/>
    <w:rsid w:val="009B14D4"/>
    <w:rsid w:val="009B2587"/>
    <w:rsid w:val="009B4D78"/>
    <w:rsid w:val="009B5274"/>
    <w:rsid w:val="009B7167"/>
    <w:rsid w:val="009B7EED"/>
    <w:rsid w:val="009C1159"/>
    <w:rsid w:val="009C159B"/>
    <w:rsid w:val="009C25CF"/>
    <w:rsid w:val="009C6073"/>
    <w:rsid w:val="009D1FE6"/>
    <w:rsid w:val="009D4E4A"/>
    <w:rsid w:val="009D66EB"/>
    <w:rsid w:val="009D671A"/>
    <w:rsid w:val="009E1503"/>
    <w:rsid w:val="009E3A92"/>
    <w:rsid w:val="009E66F8"/>
    <w:rsid w:val="009F1240"/>
    <w:rsid w:val="009F40D7"/>
    <w:rsid w:val="009F5114"/>
    <w:rsid w:val="009F69FB"/>
    <w:rsid w:val="00A0048A"/>
    <w:rsid w:val="00A101DA"/>
    <w:rsid w:val="00A11E56"/>
    <w:rsid w:val="00A1356F"/>
    <w:rsid w:val="00A13A68"/>
    <w:rsid w:val="00A16201"/>
    <w:rsid w:val="00A26617"/>
    <w:rsid w:val="00A32B85"/>
    <w:rsid w:val="00A32DFC"/>
    <w:rsid w:val="00A35692"/>
    <w:rsid w:val="00A40221"/>
    <w:rsid w:val="00A43647"/>
    <w:rsid w:val="00A456D3"/>
    <w:rsid w:val="00A4677B"/>
    <w:rsid w:val="00A471C9"/>
    <w:rsid w:val="00A51C6F"/>
    <w:rsid w:val="00A5226D"/>
    <w:rsid w:val="00A52405"/>
    <w:rsid w:val="00A558E9"/>
    <w:rsid w:val="00A66247"/>
    <w:rsid w:val="00A701A1"/>
    <w:rsid w:val="00A71EFA"/>
    <w:rsid w:val="00A779B2"/>
    <w:rsid w:val="00A816EE"/>
    <w:rsid w:val="00A8362C"/>
    <w:rsid w:val="00A837A3"/>
    <w:rsid w:val="00A83ED9"/>
    <w:rsid w:val="00A875F1"/>
    <w:rsid w:val="00A87C22"/>
    <w:rsid w:val="00A900D7"/>
    <w:rsid w:val="00A93DE8"/>
    <w:rsid w:val="00AA0289"/>
    <w:rsid w:val="00AA3AA1"/>
    <w:rsid w:val="00AA41FF"/>
    <w:rsid w:val="00AA7B7B"/>
    <w:rsid w:val="00AB19BB"/>
    <w:rsid w:val="00AB21E1"/>
    <w:rsid w:val="00AB5AAC"/>
    <w:rsid w:val="00AB6081"/>
    <w:rsid w:val="00AB738B"/>
    <w:rsid w:val="00AC118C"/>
    <w:rsid w:val="00AC1486"/>
    <w:rsid w:val="00AC184C"/>
    <w:rsid w:val="00AD71A9"/>
    <w:rsid w:val="00AD722D"/>
    <w:rsid w:val="00AD7846"/>
    <w:rsid w:val="00AE372D"/>
    <w:rsid w:val="00AE7333"/>
    <w:rsid w:val="00AF4021"/>
    <w:rsid w:val="00B10C55"/>
    <w:rsid w:val="00B110DC"/>
    <w:rsid w:val="00B12F34"/>
    <w:rsid w:val="00B23734"/>
    <w:rsid w:val="00B240BF"/>
    <w:rsid w:val="00B2485F"/>
    <w:rsid w:val="00B25EB1"/>
    <w:rsid w:val="00B26B86"/>
    <w:rsid w:val="00B27CFF"/>
    <w:rsid w:val="00B3273D"/>
    <w:rsid w:val="00B35325"/>
    <w:rsid w:val="00B40469"/>
    <w:rsid w:val="00B44198"/>
    <w:rsid w:val="00B44E81"/>
    <w:rsid w:val="00B47C65"/>
    <w:rsid w:val="00B54040"/>
    <w:rsid w:val="00B5435B"/>
    <w:rsid w:val="00B54D7F"/>
    <w:rsid w:val="00B55E23"/>
    <w:rsid w:val="00B56332"/>
    <w:rsid w:val="00B60908"/>
    <w:rsid w:val="00B60FD5"/>
    <w:rsid w:val="00B630A0"/>
    <w:rsid w:val="00B64680"/>
    <w:rsid w:val="00B70DC5"/>
    <w:rsid w:val="00B80BC2"/>
    <w:rsid w:val="00B827D4"/>
    <w:rsid w:val="00B85B7D"/>
    <w:rsid w:val="00B872BC"/>
    <w:rsid w:val="00B94893"/>
    <w:rsid w:val="00BA144B"/>
    <w:rsid w:val="00BA34C2"/>
    <w:rsid w:val="00BA3EEE"/>
    <w:rsid w:val="00BB5B78"/>
    <w:rsid w:val="00BB5C17"/>
    <w:rsid w:val="00BB685B"/>
    <w:rsid w:val="00BC0593"/>
    <w:rsid w:val="00BC6A11"/>
    <w:rsid w:val="00BC7085"/>
    <w:rsid w:val="00BD3E8C"/>
    <w:rsid w:val="00BD5F42"/>
    <w:rsid w:val="00BE0C45"/>
    <w:rsid w:val="00BE12BE"/>
    <w:rsid w:val="00BE7AC6"/>
    <w:rsid w:val="00BF174B"/>
    <w:rsid w:val="00BF1E5A"/>
    <w:rsid w:val="00BF232F"/>
    <w:rsid w:val="00C01437"/>
    <w:rsid w:val="00C015D3"/>
    <w:rsid w:val="00C03E83"/>
    <w:rsid w:val="00C042F9"/>
    <w:rsid w:val="00C05763"/>
    <w:rsid w:val="00C05EDD"/>
    <w:rsid w:val="00C11DAD"/>
    <w:rsid w:val="00C13110"/>
    <w:rsid w:val="00C15987"/>
    <w:rsid w:val="00C1669D"/>
    <w:rsid w:val="00C22119"/>
    <w:rsid w:val="00C23FF7"/>
    <w:rsid w:val="00C310AB"/>
    <w:rsid w:val="00C3251E"/>
    <w:rsid w:val="00C375FE"/>
    <w:rsid w:val="00C418BC"/>
    <w:rsid w:val="00C4220E"/>
    <w:rsid w:val="00C453D5"/>
    <w:rsid w:val="00C474A4"/>
    <w:rsid w:val="00C52772"/>
    <w:rsid w:val="00C5282A"/>
    <w:rsid w:val="00C52885"/>
    <w:rsid w:val="00C646C3"/>
    <w:rsid w:val="00C65679"/>
    <w:rsid w:val="00C66481"/>
    <w:rsid w:val="00C71A28"/>
    <w:rsid w:val="00C74878"/>
    <w:rsid w:val="00C75516"/>
    <w:rsid w:val="00C8265C"/>
    <w:rsid w:val="00C86CF9"/>
    <w:rsid w:val="00C90E06"/>
    <w:rsid w:val="00CA5C95"/>
    <w:rsid w:val="00CB1407"/>
    <w:rsid w:val="00CB1AA3"/>
    <w:rsid w:val="00CB5DD1"/>
    <w:rsid w:val="00CC1AE2"/>
    <w:rsid w:val="00CC2309"/>
    <w:rsid w:val="00CC604D"/>
    <w:rsid w:val="00CC6760"/>
    <w:rsid w:val="00CC6F7F"/>
    <w:rsid w:val="00CD435F"/>
    <w:rsid w:val="00CD61C4"/>
    <w:rsid w:val="00CD63EC"/>
    <w:rsid w:val="00CE25B4"/>
    <w:rsid w:val="00CF15D2"/>
    <w:rsid w:val="00D00C06"/>
    <w:rsid w:val="00D01A6D"/>
    <w:rsid w:val="00D03961"/>
    <w:rsid w:val="00D03BA7"/>
    <w:rsid w:val="00D03F4F"/>
    <w:rsid w:val="00D04020"/>
    <w:rsid w:val="00D06BF6"/>
    <w:rsid w:val="00D11410"/>
    <w:rsid w:val="00D130FB"/>
    <w:rsid w:val="00D14258"/>
    <w:rsid w:val="00D15730"/>
    <w:rsid w:val="00D16F66"/>
    <w:rsid w:val="00D17BC8"/>
    <w:rsid w:val="00D3333C"/>
    <w:rsid w:val="00D35765"/>
    <w:rsid w:val="00D371F3"/>
    <w:rsid w:val="00D3751F"/>
    <w:rsid w:val="00D375AF"/>
    <w:rsid w:val="00D41203"/>
    <w:rsid w:val="00D47941"/>
    <w:rsid w:val="00D53811"/>
    <w:rsid w:val="00D54C18"/>
    <w:rsid w:val="00D55BEE"/>
    <w:rsid w:val="00D57975"/>
    <w:rsid w:val="00D60CDB"/>
    <w:rsid w:val="00D6224B"/>
    <w:rsid w:val="00D6459D"/>
    <w:rsid w:val="00D6516F"/>
    <w:rsid w:val="00D67B27"/>
    <w:rsid w:val="00D712AE"/>
    <w:rsid w:val="00D72A30"/>
    <w:rsid w:val="00D74831"/>
    <w:rsid w:val="00D74B85"/>
    <w:rsid w:val="00D7739E"/>
    <w:rsid w:val="00D779B4"/>
    <w:rsid w:val="00D809FD"/>
    <w:rsid w:val="00D83735"/>
    <w:rsid w:val="00D84094"/>
    <w:rsid w:val="00D93D1A"/>
    <w:rsid w:val="00D97A0F"/>
    <w:rsid w:val="00DA2955"/>
    <w:rsid w:val="00DA41B2"/>
    <w:rsid w:val="00DA6842"/>
    <w:rsid w:val="00DC1C3D"/>
    <w:rsid w:val="00DC3A40"/>
    <w:rsid w:val="00DC62EC"/>
    <w:rsid w:val="00DC718D"/>
    <w:rsid w:val="00DC7F9B"/>
    <w:rsid w:val="00DD4013"/>
    <w:rsid w:val="00DD4614"/>
    <w:rsid w:val="00DD5143"/>
    <w:rsid w:val="00DD6B3E"/>
    <w:rsid w:val="00DD6D4E"/>
    <w:rsid w:val="00DD764B"/>
    <w:rsid w:val="00DD76FA"/>
    <w:rsid w:val="00DE0673"/>
    <w:rsid w:val="00DE2F12"/>
    <w:rsid w:val="00DE3410"/>
    <w:rsid w:val="00DE3570"/>
    <w:rsid w:val="00DE3859"/>
    <w:rsid w:val="00DE3CCE"/>
    <w:rsid w:val="00DE70D7"/>
    <w:rsid w:val="00DF0843"/>
    <w:rsid w:val="00DF12D9"/>
    <w:rsid w:val="00DF266B"/>
    <w:rsid w:val="00DF378D"/>
    <w:rsid w:val="00DF3A43"/>
    <w:rsid w:val="00DF3C41"/>
    <w:rsid w:val="00DF5542"/>
    <w:rsid w:val="00DF6B88"/>
    <w:rsid w:val="00E0032C"/>
    <w:rsid w:val="00E01CE7"/>
    <w:rsid w:val="00E029E8"/>
    <w:rsid w:val="00E042D5"/>
    <w:rsid w:val="00E049C4"/>
    <w:rsid w:val="00E05658"/>
    <w:rsid w:val="00E06B43"/>
    <w:rsid w:val="00E06CAB"/>
    <w:rsid w:val="00E11F08"/>
    <w:rsid w:val="00E12E22"/>
    <w:rsid w:val="00E13D35"/>
    <w:rsid w:val="00E170E9"/>
    <w:rsid w:val="00E203FE"/>
    <w:rsid w:val="00E245AA"/>
    <w:rsid w:val="00E247D2"/>
    <w:rsid w:val="00E26D31"/>
    <w:rsid w:val="00E3020A"/>
    <w:rsid w:val="00E30CB5"/>
    <w:rsid w:val="00E35D6B"/>
    <w:rsid w:val="00E437E1"/>
    <w:rsid w:val="00E44B19"/>
    <w:rsid w:val="00E506AF"/>
    <w:rsid w:val="00E51261"/>
    <w:rsid w:val="00E53478"/>
    <w:rsid w:val="00E541BF"/>
    <w:rsid w:val="00E55DAB"/>
    <w:rsid w:val="00E60AEE"/>
    <w:rsid w:val="00E760B2"/>
    <w:rsid w:val="00E777CC"/>
    <w:rsid w:val="00E77F5A"/>
    <w:rsid w:val="00E82006"/>
    <w:rsid w:val="00E835E8"/>
    <w:rsid w:val="00E85067"/>
    <w:rsid w:val="00E85ECD"/>
    <w:rsid w:val="00E91BEC"/>
    <w:rsid w:val="00E97163"/>
    <w:rsid w:val="00EB0B59"/>
    <w:rsid w:val="00EB4A7C"/>
    <w:rsid w:val="00EC03ED"/>
    <w:rsid w:val="00EC062F"/>
    <w:rsid w:val="00ED1142"/>
    <w:rsid w:val="00ED3FD3"/>
    <w:rsid w:val="00EE3B0C"/>
    <w:rsid w:val="00EE4FAF"/>
    <w:rsid w:val="00EF619C"/>
    <w:rsid w:val="00EF6247"/>
    <w:rsid w:val="00F1338E"/>
    <w:rsid w:val="00F16C8B"/>
    <w:rsid w:val="00F1786F"/>
    <w:rsid w:val="00F2063B"/>
    <w:rsid w:val="00F2187C"/>
    <w:rsid w:val="00F21B58"/>
    <w:rsid w:val="00F237B1"/>
    <w:rsid w:val="00F24413"/>
    <w:rsid w:val="00F25B98"/>
    <w:rsid w:val="00F25BF3"/>
    <w:rsid w:val="00F30054"/>
    <w:rsid w:val="00F317F1"/>
    <w:rsid w:val="00F31BE4"/>
    <w:rsid w:val="00F32278"/>
    <w:rsid w:val="00F32612"/>
    <w:rsid w:val="00F339FF"/>
    <w:rsid w:val="00F36D67"/>
    <w:rsid w:val="00F60EC0"/>
    <w:rsid w:val="00F61F74"/>
    <w:rsid w:val="00F63368"/>
    <w:rsid w:val="00F6532D"/>
    <w:rsid w:val="00F65486"/>
    <w:rsid w:val="00F65D14"/>
    <w:rsid w:val="00F67C27"/>
    <w:rsid w:val="00F70B8B"/>
    <w:rsid w:val="00F7177C"/>
    <w:rsid w:val="00F824F3"/>
    <w:rsid w:val="00F8453D"/>
    <w:rsid w:val="00F90AFF"/>
    <w:rsid w:val="00F916ED"/>
    <w:rsid w:val="00F929AC"/>
    <w:rsid w:val="00F9341D"/>
    <w:rsid w:val="00F94F31"/>
    <w:rsid w:val="00FA158F"/>
    <w:rsid w:val="00FA6E9A"/>
    <w:rsid w:val="00FB1D9B"/>
    <w:rsid w:val="00FB30FA"/>
    <w:rsid w:val="00FB3E83"/>
    <w:rsid w:val="00FB448F"/>
    <w:rsid w:val="00FB7A6E"/>
    <w:rsid w:val="00FC2A10"/>
    <w:rsid w:val="00FD28C2"/>
    <w:rsid w:val="00FD3F71"/>
    <w:rsid w:val="00FD641B"/>
    <w:rsid w:val="00FD7863"/>
    <w:rsid w:val="00FE2BE0"/>
    <w:rsid w:val="00FE5A8B"/>
    <w:rsid w:val="00FE7496"/>
    <w:rsid w:val="00FF237B"/>
    <w:rsid w:val="00FF4D96"/>
    <w:rsid w:val="00FF5C32"/>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2D46B"/>
  <w15:docId w15:val="{A414A75B-13AA-41E6-A183-25D48FCE4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B58"/>
    <w:pPr>
      <w:widowControl w:val="0"/>
      <w:tabs>
        <w:tab w:val="left" w:pos="709"/>
      </w:tabs>
      <w:suppressAutoHyphens/>
      <w:spacing w:after="200" w:line="276" w:lineRule="auto"/>
      <w:ind w:left="709"/>
    </w:pPr>
    <w:rPr>
      <w:sz w:val="24"/>
    </w:rPr>
  </w:style>
  <w:style w:type="paragraph" w:styleId="Heading1">
    <w:name w:val="heading 1"/>
    <w:basedOn w:val="Normal"/>
    <w:next w:val="Normal"/>
    <w:link w:val="Heading1Char"/>
    <w:autoRedefine/>
    <w:uiPriority w:val="9"/>
    <w:qFormat/>
    <w:rsid w:val="00167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167C47"/>
    <w:pPr>
      <w:keepNext/>
      <w:keepLines/>
      <w:spacing w:before="40" w:after="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autoRedefine/>
    <w:uiPriority w:val="9"/>
    <w:unhideWhenUsed/>
    <w:qFormat/>
    <w:rsid w:val="002A469A"/>
    <w:pPr>
      <w:keepNext/>
      <w:keepLines/>
      <w:spacing w:before="40" w:after="0"/>
      <w:outlineLvl w:val="2"/>
    </w:pPr>
    <w:rPr>
      <w:rFonts w:asciiTheme="majorHAnsi" w:eastAsiaTheme="majorEastAsia" w:hAnsiTheme="majorHAnsi" w:cstheme="majorBidi"/>
      <w:color w:val="1F4D78" w:themeColor="accent1" w:themeShade="7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14479"/>
    <w:pPr>
      <w:spacing w:before="120" w:after="120" w:line="240" w:lineRule="auto"/>
    </w:pPr>
    <w:rPr>
      <w:rFonts w:ascii="Calibri" w:eastAsia="Times New Roman" w:hAnsi="Calibri"/>
      <w:lang w:val="en-US" w:eastAsia="ja-JP"/>
    </w:rPr>
  </w:style>
  <w:style w:type="character" w:customStyle="1" w:styleId="NoSpacingChar">
    <w:name w:val="No Spacing Char"/>
    <w:link w:val="NoSpacing"/>
    <w:uiPriority w:val="1"/>
    <w:rsid w:val="00714479"/>
    <w:rPr>
      <w:rFonts w:ascii="Calibri" w:eastAsia="Times New Roman" w:hAnsi="Calibri" w:cs="Times New Roman"/>
      <w:lang w:val="en-US" w:eastAsia="ja-JP"/>
    </w:rPr>
  </w:style>
  <w:style w:type="character" w:customStyle="1" w:styleId="Heading1Char">
    <w:name w:val="Heading 1 Char"/>
    <w:basedOn w:val="DefaultParagraphFont"/>
    <w:link w:val="Heading1"/>
    <w:uiPriority w:val="9"/>
    <w:rsid w:val="00167C4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E2778"/>
    <w:pPr>
      <w:widowControl/>
      <w:tabs>
        <w:tab w:val="clear" w:pos="709"/>
      </w:tabs>
      <w:suppressAutoHyphens w:val="0"/>
      <w:spacing w:line="259" w:lineRule="auto"/>
      <w:outlineLvl w:val="9"/>
    </w:pPr>
  </w:style>
  <w:style w:type="paragraph" w:styleId="Title">
    <w:name w:val="Title"/>
    <w:basedOn w:val="Normal"/>
    <w:next w:val="Normal"/>
    <w:link w:val="TitleChar"/>
    <w:uiPriority w:val="10"/>
    <w:qFormat/>
    <w:rsid w:val="007E277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E2778"/>
    <w:rPr>
      <w:rFonts w:asciiTheme="majorHAnsi" w:eastAsiaTheme="majorEastAsia" w:hAnsiTheme="majorHAnsi" w:cstheme="majorBidi"/>
      <w:b/>
      <w:bCs/>
      <w:kern w:val="28"/>
      <w:sz w:val="32"/>
      <w:szCs w:val="32"/>
      <w:lang w:val="en-US" w:eastAsia="zh-CN"/>
    </w:rPr>
  </w:style>
  <w:style w:type="paragraph" w:styleId="ListParagraph">
    <w:name w:val="List Paragraph"/>
    <w:basedOn w:val="Normal"/>
    <w:uiPriority w:val="34"/>
    <w:qFormat/>
    <w:rsid w:val="007E2778"/>
    <w:pPr>
      <w:ind w:left="720"/>
      <w:contextualSpacing/>
    </w:pPr>
  </w:style>
  <w:style w:type="paragraph" w:styleId="TOC1">
    <w:name w:val="toc 1"/>
    <w:basedOn w:val="Normal"/>
    <w:next w:val="Normal"/>
    <w:autoRedefine/>
    <w:uiPriority w:val="39"/>
    <w:unhideWhenUsed/>
    <w:rsid w:val="00642BFB"/>
    <w:pPr>
      <w:tabs>
        <w:tab w:val="clear" w:pos="709"/>
      </w:tabs>
      <w:spacing w:after="100"/>
      <w:ind w:left="0"/>
    </w:pPr>
  </w:style>
  <w:style w:type="character" w:styleId="Hyperlink">
    <w:name w:val="Hyperlink"/>
    <w:basedOn w:val="DefaultParagraphFont"/>
    <w:uiPriority w:val="99"/>
    <w:unhideWhenUsed/>
    <w:rsid w:val="00642BFB"/>
    <w:rPr>
      <w:color w:val="0563C1" w:themeColor="hyperlink"/>
      <w:u w:val="single"/>
    </w:rPr>
  </w:style>
  <w:style w:type="paragraph" w:styleId="TOC2">
    <w:name w:val="toc 2"/>
    <w:basedOn w:val="Normal"/>
    <w:next w:val="Normal"/>
    <w:autoRedefine/>
    <w:uiPriority w:val="39"/>
    <w:unhideWhenUsed/>
    <w:rsid w:val="00642BFB"/>
    <w:pPr>
      <w:widowControl/>
      <w:tabs>
        <w:tab w:val="clear" w:pos="709"/>
      </w:tabs>
      <w:suppressAutoHyphens w:val="0"/>
      <w:spacing w:after="100" w:line="259" w:lineRule="auto"/>
      <w:ind w:left="220"/>
    </w:pPr>
    <w:rPr>
      <w:rFonts w:eastAsiaTheme="minorEastAsia"/>
    </w:rPr>
  </w:style>
  <w:style w:type="paragraph" w:styleId="TOC3">
    <w:name w:val="toc 3"/>
    <w:basedOn w:val="Normal"/>
    <w:next w:val="Normal"/>
    <w:autoRedefine/>
    <w:uiPriority w:val="39"/>
    <w:unhideWhenUsed/>
    <w:rsid w:val="00642BFB"/>
    <w:pPr>
      <w:widowControl/>
      <w:tabs>
        <w:tab w:val="clear" w:pos="709"/>
      </w:tabs>
      <w:suppressAutoHyphens w:val="0"/>
      <w:spacing w:after="100" w:line="259" w:lineRule="auto"/>
      <w:ind w:left="440"/>
    </w:pPr>
    <w:rPr>
      <w:rFonts w:eastAsiaTheme="minorEastAsia"/>
    </w:rPr>
  </w:style>
  <w:style w:type="character" w:customStyle="1" w:styleId="Heading2Char">
    <w:name w:val="Heading 2 Char"/>
    <w:basedOn w:val="DefaultParagraphFont"/>
    <w:link w:val="Heading2"/>
    <w:uiPriority w:val="9"/>
    <w:rsid w:val="00167C47"/>
    <w:rPr>
      <w:rFonts w:asciiTheme="majorHAnsi" w:eastAsiaTheme="majorEastAsia" w:hAnsiTheme="majorHAnsi" w:cstheme="majorBidi"/>
      <w:color w:val="2E74B5" w:themeColor="accent1" w:themeShade="BF"/>
      <w:sz w:val="28"/>
      <w:szCs w:val="26"/>
    </w:rPr>
  </w:style>
  <w:style w:type="paragraph" w:styleId="Header">
    <w:name w:val="header"/>
    <w:basedOn w:val="Normal"/>
    <w:link w:val="HeaderChar"/>
    <w:unhideWhenUsed/>
    <w:rsid w:val="00A40221"/>
    <w:pPr>
      <w:tabs>
        <w:tab w:val="clear" w:pos="709"/>
        <w:tab w:val="center" w:pos="4513"/>
        <w:tab w:val="right" w:pos="9026"/>
      </w:tabs>
      <w:spacing w:after="0" w:line="240" w:lineRule="auto"/>
    </w:pPr>
  </w:style>
  <w:style w:type="character" w:customStyle="1" w:styleId="HeaderChar">
    <w:name w:val="Header Char"/>
    <w:basedOn w:val="DefaultParagraphFont"/>
    <w:link w:val="Header"/>
    <w:rsid w:val="00A40221"/>
    <w:rPr>
      <w:rFonts w:ascii="Calibri" w:eastAsia="Times New Roman" w:hAnsi="Calibri" w:cs="Times New Roman"/>
      <w:szCs w:val="24"/>
      <w:lang w:val="en-US" w:eastAsia="zh-CN"/>
    </w:rPr>
  </w:style>
  <w:style w:type="paragraph" w:styleId="Footer">
    <w:name w:val="footer"/>
    <w:basedOn w:val="Normal"/>
    <w:link w:val="FooterChar"/>
    <w:uiPriority w:val="99"/>
    <w:unhideWhenUsed/>
    <w:rsid w:val="00A40221"/>
    <w:pPr>
      <w:tabs>
        <w:tab w:val="clear" w:pos="709"/>
        <w:tab w:val="center" w:pos="4513"/>
        <w:tab w:val="right" w:pos="9026"/>
      </w:tabs>
      <w:spacing w:after="0" w:line="240" w:lineRule="auto"/>
    </w:pPr>
  </w:style>
  <w:style w:type="character" w:customStyle="1" w:styleId="FooterChar">
    <w:name w:val="Footer Char"/>
    <w:basedOn w:val="DefaultParagraphFont"/>
    <w:link w:val="Footer"/>
    <w:uiPriority w:val="99"/>
    <w:rsid w:val="00A40221"/>
    <w:rPr>
      <w:rFonts w:ascii="Calibri" w:eastAsia="Times New Roman" w:hAnsi="Calibri" w:cs="Times New Roman"/>
      <w:szCs w:val="24"/>
      <w:lang w:val="en-US" w:eastAsia="zh-CN"/>
    </w:rPr>
  </w:style>
  <w:style w:type="paragraph" w:customStyle="1" w:styleId="Bull">
    <w:name w:val="Bull"/>
    <w:basedOn w:val="ListBullet"/>
    <w:rsid w:val="00653A47"/>
    <w:pPr>
      <w:numPr>
        <w:numId w:val="7"/>
      </w:numPr>
      <w:spacing w:before="120" w:after="0" w:line="240" w:lineRule="auto"/>
      <w:ind w:hanging="319"/>
      <w:contextualSpacing w:val="0"/>
      <w:jc w:val="both"/>
    </w:pPr>
    <w:rPr>
      <w:rFonts w:ascii="Arial" w:eastAsia="Times New Roman" w:hAnsi="Arial" w:cs="Times New Roman"/>
      <w:szCs w:val="24"/>
      <w:lang w:val="en-US"/>
    </w:rPr>
  </w:style>
  <w:style w:type="paragraph" w:styleId="ListBullet">
    <w:name w:val="List Bullet"/>
    <w:basedOn w:val="Normal"/>
    <w:uiPriority w:val="99"/>
    <w:semiHidden/>
    <w:unhideWhenUsed/>
    <w:rsid w:val="00653A47"/>
    <w:pPr>
      <w:widowControl/>
      <w:numPr>
        <w:numId w:val="1"/>
      </w:numPr>
      <w:tabs>
        <w:tab w:val="clear" w:pos="709"/>
      </w:tabs>
      <w:suppressAutoHyphens w:val="0"/>
      <w:spacing w:after="160" w:line="259" w:lineRule="auto"/>
      <w:contextualSpacing/>
    </w:pPr>
    <w:rPr>
      <w:rFonts w:cstheme="minorBidi"/>
    </w:rPr>
  </w:style>
  <w:style w:type="character" w:customStyle="1" w:styleId="Heading3Char">
    <w:name w:val="Heading 3 Char"/>
    <w:basedOn w:val="DefaultParagraphFont"/>
    <w:link w:val="Heading3"/>
    <w:uiPriority w:val="9"/>
    <w:rsid w:val="002A469A"/>
    <w:rPr>
      <w:rFonts w:asciiTheme="majorHAnsi" w:eastAsiaTheme="majorEastAsia" w:hAnsiTheme="majorHAnsi" w:cstheme="majorBidi"/>
      <w:color w:val="1F4D78" w:themeColor="accent1" w:themeShade="7F"/>
      <w:sz w:val="26"/>
    </w:rPr>
  </w:style>
  <w:style w:type="paragraph" w:styleId="BodyText2">
    <w:name w:val="Body Text 2"/>
    <w:basedOn w:val="Normal"/>
    <w:link w:val="BodyText2Char"/>
    <w:uiPriority w:val="99"/>
    <w:unhideWhenUsed/>
    <w:rsid w:val="00290300"/>
    <w:pPr>
      <w:widowControl/>
      <w:tabs>
        <w:tab w:val="clear" w:pos="709"/>
      </w:tabs>
      <w:suppressAutoHyphens w:val="0"/>
      <w:spacing w:after="120" w:line="480" w:lineRule="auto"/>
      <w:ind w:left="0"/>
    </w:pPr>
    <w:rPr>
      <w:rFonts w:eastAsia="Calibri" w:cs="Mangal"/>
    </w:rPr>
  </w:style>
  <w:style w:type="character" w:customStyle="1" w:styleId="BodyText2Char">
    <w:name w:val="Body Text 2 Char"/>
    <w:basedOn w:val="DefaultParagraphFont"/>
    <w:link w:val="BodyText2"/>
    <w:uiPriority w:val="99"/>
    <w:rsid w:val="00290300"/>
    <w:rPr>
      <w:rFonts w:ascii="Calibri" w:eastAsia="Calibri" w:hAnsi="Calibri" w:cs="Mangal"/>
      <w:lang w:val="en-US"/>
    </w:rPr>
  </w:style>
  <w:style w:type="paragraph" w:styleId="BalloonText">
    <w:name w:val="Balloon Text"/>
    <w:basedOn w:val="Normal"/>
    <w:link w:val="BalloonTextChar"/>
    <w:uiPriority w:val="99"/>
    <w:semiHidden/>
    <w:unhideWhenUsed/>
    <w:rsid w:val="00004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BCB"/>
    <w:rPr>
      <w:rFonts w:ascii="Tahoma" w:eastAsia="Times New Roman" w:hAnsi="Tahoma" w:cs="Tahoma"/>
      <w:sz w:val="16"/>
      <w:szCs w:val="16"/>
      <w:lang w:val="en-US" w:eastAsia="zh-CN"/>
    </w:rPr>
  </w:style>
  <w:style w:type="paragraph" w:styleId="BodyTextIndent2">
    <w:name w:val="Body Text Indent 2"/>
    <w:basedOn w:val="Normal"/>
    <w:link w:val="BodyTextIndent2Char"/>
    <w:uiPriority w:val="99"/>
    <w:semiHidden/>
    <w:unhideWhenUsed/>
    <w:rsid w:val="00AA41FF"/>
    <w:pPr>
      <w:spacing w:after="120" w:line="480" w:lineRule="auto"/>
      <w:ind w:left="283"/>
    </w:pPr>
  </w:style>
  <w:style w:type="character" w:customStyle="1" w:styleId="BodyTextIndent2Char">
    <w:name w:val="Body Text Indent 2 Char"/>
    <w:basedOn w:val="DefaultParagraphFont"/>
    <w:link w:val="BodyTextIndent2"/>
    <w:uiPriority w:val="99"/>
    <w:semiHidden/>
    <w:rsid w:val="00AA41FF"/>
    <w:rPr>
      <w:rFonts w:ascii="Calibri" w:eastAsia="Times New Roman" w:hAnsi="Calibri" w:cs="Times New Roman"/>
      <w:szCs w:val="24"/>
      <w:lang w:val="en-US" w:eastAsia="zh-CN"/>
    </w:rPr>
  </w:style>
  <w:style w:type="paragraph" w:styleId="BodyTextIndent">
    <w:name w:val="Body Text Indent"/>
    <w:basedOn w:val="Normal"/>
    <w:link w:val="BodyTextIndentChar"/>
    <w:uiPriority w:val="99"/>
    <w:semiHidden/>
    <w:unhideWhenUsed/>
    <w:rsid w:val="00AA41FF"/>
    <w:pPr>
      <w:spacing w:after="120"/>
      <w:ind w:left="283"/>
    </w:pPr>
  </w:style>
  <w:style w:type="character" w:customStyle="1" w:styleId="BodyTextIndentChar">
    <w:name w:val="Body Text Indent Char"/>
    <w:basedOn w:val="DefaultParagraphFont"/>
    <w:link w:val="BodyTextIndent"/>
    <w:uiPriority w:val="99"/>
    <w:semiHidden/>
    <w:rsid w:val="00AA41FF"/>
    <w:rPr>
      <w:rFonts w:ascii="Calibri" w:eastAsia="Times New Roman" w:hAnsi="Calibri" w:cs="Times New Roman"/>
      <w:szCs w:val="24"/>
      <w:lang w:val="en-US" w:eastAsia="zh-CN"/>
    </w:rPr>
  </w:style>
  <w:style w:type="paragraph" w:customStyle="1" w:styleId="Header24">
    <w:name w:val="Header 24"/>
    <w:basedOn w:val="Normal"/>
    <w:rsid w:val="00AA41FF"/>
    <w:pPr>
      <w:widowControl/>
      <w:tabs>
        <w:tab w:val="clear" w:pos="709"/>
      </w:tabs>
      <w:suppressAutoHyphens w:val="0"/>
      <w:autoSpaceDE w:val="0"/>
      <w:autoSpaceDN w:val="0"/>
      <w:spacing w:before="240" w:after="0" w:line="240" w:lineRule="auto"/>
      <w:ind w:left="720" w:right="100"/>
    </w:pPr>
    <w:rPr>
      <w:rFonts w:ascii="Helvetica" w:hAnsi="Helvetica"/>
      <w:sz w:val="20"/>
      <w:szCs w:val="20"/>
    </w:rPr>
  </w:style>
  <w:style w:type="table" w:styleId="TableGrid">
    <w:name w:val="Table Grid"/>
    <w:basedOn w:val="TableNormal"/>
    <w:uiPriority w:val="39"/>
    <w:rsid w:val="0025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25564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255640"/>
    <w:rPr>
      <w:sz w:val="16"/>
      <w:szCs w:val="16"/>
    </w:rPr>
  </w:style>
  <w:style w:type="paragraph" w:styleId="CommentText">
    <w:name w:val="annotation text"/>
    <w:basedOn w:val="Normal"/>
    <w:link w:val="CommentTextChar"/>
    <w:uiPriority w:val="99"/>
    <w:semiHidden/>
    <w:unhideWhenUsed/>
    <w:rsid w:val="00255640"/>
    <w:pPr>
      <w:spacing w:line="240" w:lineRule="auto"/>
    </w:pPr>
    <w:rPr>
      <w:sz w:val="20"/>
      <w:szCs w:val="20"/>
    </w:rPr>
  </w:style>
  <w:style w:type="character" w:customStyle="1" w:styleId="CommentTextChar">
    <w:name w:val="Comment Text Char"/>
    <w:basedOn w:val="DefaultParagraphFont"/>
    <w:link w:val="CommentText"/>
    <w:uiPriority w:val="99"/>
    <w:semiHidden/>
    <w:rsid w:val="00255640"/>
    <w:rPr>
      <w:rFonts w:ascii="Calibri" w:eastAsia="Times New Roman" w:hAnsi="Calibri"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255640"/>
    <w:rPr>
      <w:b/>
      <w:bCs/>
    </w:rPr>
  </w:style>
  <w:style w:type="character" w:customStyle="1" w:styleId="CommentSubjectChar">
    <w:name w:val="Comment Subject Char"/>
    <w:basedOn w:val="CommentTextChar"/>
    <w:link w:val="CommentSubject"/>
    <w:uiPriority w:val="99"/>
    <w:semiHidden/>
    <w:rsid w:val="00255640"/>
    <w:rPr>
      <w:rFonts w:ascii="Calibri" w:eastAsia="Times New Roman" w:hAnsi="Calibri" w:cs="Times New Roman"/>
      <w:b/>
      <w:bCs/>
      <w:sz w:val="20"/>
      <w:szCs w:val="20"/>
      <w:lang w:val="en-US" w:eastAsia="zh-CN"/>
    </w:rPr>
  </w:style>
  <w:style w:type="paragraph" w:styleId="FootnoteText">
    <w:name w:val="footnote text"/>
    <w:basedOn w:val="Normal"/>
    <w:link w:val="FootnoteTextChar"/>
    <w:uiPriority w:val="99"/>
    <w:semiHidden/>
    <w:unhideWhenUsed/>
    <w:rsid w:val="001554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5406"/>
    <w:rPr>
      <w:rFonts w:ascii="Calibri" w:eastAsia="Times New Roman" w:hAnsi="Calibri" w:cs="Times New Roman"/>
      <w:sz w:val="20"/>
      <w:szCs w:val="20"/>
      <w:lang w:val="en-US" w:eastAsia="zh-CN"/>
    </w:rPr>
  </w:style>
  <w:style w:type="character" w:styleId="FootnoteReference">
    <w:name w:val="footnote reference"/>
    <w:basedOn w:val="DefaultParagraphFont"/>
    <w:uiPriority w:val="99"/>
    <w:semiHidden/>
    <w:unhideWhenUsed/>
    <w:rsid w:val="00155406"/>
    <w:rPr>
      <w:vertAlign w:val="superscript"/>
    </w:rPr>
  </w:style>
  <w:style w:type="paragraph" w:styleId="EndnoteText">
    <w:name w:val="endnote text"/>
    <w:basedOn w:val="Normal"/>
    <w:link w:val="EndnoteTextChar"/>
    <w:uiPriority w:val="99"/>
    <w:semiHidden/>
    <w:unhideWhenUsed/>
    <w:rsid w:val="001554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5406"/>
    <w:rPr>
      <w:rFonts w:ascii="Calibri" w:eastAsia="Times New Roman" w:hAnsi="Calibri" w:cs="Times New Roman"/>
      <w:sz w:val="20"/>
      <w:szCs w:val="20"/>
      <w:lang w:val="en-US" w:eastAsia="zh-CN"/>
    </w:rPr>
  </w:style>
  <w:style w:type="character" w:styleId="EndnoteReference">
    <w:name w:val="endnote reference"/>
    <w:basedOn w:val="DefaultParagraphFont"/>
    <w:uiPriority w:val="99"/>
    <w:semiHidden/>
    <w:unhideWhenUsed/>
    <w:rsid w:val="00155406"/>
    <w:rPr>
      <w:vertAlign w:val="superscript"/>
    </w:rPr>
  </w:style>
  <w:style w:type="character" w:styleId="PlaceholderText">
    <w:name w:val="Placeholder Text"/>
    <w:basedOn w:val="DefaultParagraphFont"/>
    <w:uiPriority w:val="99"/>
    <w:semiHidden/>
    <w:rsid w:val="001554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952024">
      <w:bodyDiv w:val="1"/>
      <w:marLeft w:val="0"/>
      <w:marRight w:val="0"/>
      <w:marTop w:val="0"/>
      <w:marBottom w:val="0"/>
      <w:divBdr>
        <w:top w:val="none" w:sz="0" w:space="0" w:color="auto"/>
        <w:left w:val="none" w:sz="0" w:space="0" w:color="auto"/>
        <w:bottom w:val="none" w:sz="0" w:space="0" w:color="auto"/>
        <w:right w:val="none" w:sz="0" w:space="0" w:color="auto"/>
      </w:divBdr>
    </w:div>
    <w:div w:id="694841098">
      <w:bodyDiv w:val="1"/>
      <w:marLeft w:val="0"/>
      <w:marRight w:val="0"/>
      <w:marTop w:val="0"/>
      <w:marBottom w:val="0"/>
      <w:divBdr>
        <w:top w:val="none" w:sz="0" w:space="0" w:color="auto"/>
        <w:left w:val="none" w:sz="0" w:space="0" w:color="auto"/>
        <w:bottom w:val="none" w:sz="0" w:space="0" w:color="auto"/>
        <w:right w:val="none" w:sz="0" w:space="0" w:color="auto"/>
      </w:divBdr>
    </w:div>
    <w:div w:id="701899293">
      <w:bodyDiv w:val="1"/>
      <w:marLeft w:val="0"/>
      <w:marRight w:val="0"/>
      <w:marTop w:val="0"/>
      <w:marBottom w:val="0"/>
      <w:divBdr>
        <w:top w:val="none" w:sz="0" w:space="0" w:color="auto"/>
        <w:left w:val="none" w:sz="0" w:space="0" w:color="auto"/>
        <w:bottom w:val="none" w:sz="0" w:space="0" w:color="auto"/>
        <w:right w:val="none" w:sz="0" w:space="0" w:color="auto"/>
      </w:divBdr>
    </w:div>
    <w:div w:id="1142968802">
      <w:bodyDiv w:val="1"/>
      <w:marLeft w:val="0"/>
      <w:marRight w:val="0"/>
      <w:marTop w:val="0"/>
      <w:marBottom w:val="0"/>
      <w:divBdr>
        <w:top w:val="none" w:sz="0" w:space="0" w:color="auto"/>
        <w:left w:val="none" w:sz="0" w:space="0" w:color="auto"/>
        <w:bottom w:val="none" w:sz="0" w:space="0" w:color="auto"/>
        <w:right w:val="none" w:sz="0" w:space="0" w:color="auto"/>
      </w:divBdr>
    </w:div>
    <w:div w:id="1493377480">
      <w:bodyDiv w:val="1"/>
      <w:marLeft w:val="0"/>
      <w:marRight w:val="0"/>
      <w:marTop w:val="0"/>
      <w:marBottom w:val="0"/>
      <w:divBdr>
        <w:top w:val="none" w:sz="0" w:space="0" w:color="auto"/>
        <w:left w:val="none" w:sz="0" w:space="0" w:color="auto"/>
        <w:bottom w:val="none" w:sz="0" w:space="0" w:color="auto"/>
        <w:right w:val="none" w:sz="0" w:space="0" w:color="auto"/>
      </w:divBdr>
    </w:div>
    <w:div w:id="21404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889DB39962545278601350FCB1634BD"/>
        <w:category>
          <w:name w:val="General"/>
          <w:gallery w:val="placeholder"/>
        </w:category>
        <w:types>
          <w:type w:val="bbPlcHdr"/>
        </w:types>
        <w:behaviors>
          <w:behavior w:val="content"/>
        </w:behaviors>
        <w:guid w:val="{AF9A9DCC-F44A-4D14-9244-75B2A2710CB3}"/>
      </w:docPartPr>
      <w:docPartBody>
        <w:p w:rsidR="00A377EC" w:rsidRDefault="007144EC">
          <w:r w:rsidRPr="003F3D26">
            <w:rPr>
              <w:rStyle w:val="PlaceholderText"/>
            </w:rPr>
            <w:t>[Title]</w:t>
          </w:r>
        </w:p>
      </w:docPartBody>
    </w:docPart>
    <w:docPart>
      <w:docPartPr>
        <w:name w:val="8A37005B70B44183BF2925C80DE22F19"/>
        <w:category>
          <w:name w:val="General"/>
          <w:gallery w:val="placeholder"/>
        </w:category>
        <w:types>
          <w:type w:val="bbPlcHdr"/>
        </w:types>
        <w:behaviors>
          <w:behavior w:val="content"/>
        </w:behaviors>
        <w:guid w:val="{FA57893C-893E-4E53-A4FA-0C3D9D3D9A79}"/>
      </w:docPartPr>
      <w:docPartBody>
        <w:p w:rsidR="00C64FF1" w:rsidRDefault="00A377EC">
          <w:r w:rsidRPr="002538DE">
            <w:rPr>
              <w:rStyle w:val="PlaceholderText"/>
            </w:rPr>
            <w:t>[Title]</w:t>
          </w:r>
        </w:p>
      </w:docPartBody>
    </w:docPart>
    <w:docPart>
      <w:docPartPr>
        <w:name w:val="2BAA7A65097B4B09A72DC4C3BFF4CB5B"/>
        <w:category>
          <w:name w:val="General"/>
          <w:gallery w:val="placeholder"/>
        </w:category>
        <w:types>
          <w:type w:val="bbPlcHdr"/>
        </w:types>
        <w:behaviors>
          <w:behavior w:val="content"/>
        </w:behaviors>
        <w:guid w:val="{A12ADFC4-383C-4FE0-A676-23DA4E9F168D}"/>
      </w:docPartPr>
      <w:docPartBody>
        <w:p w:rsidR="00362105" w:rsidRDefault="00232D03" w:rsidP="00232D03">
          <w:pPr>
            <w:pStyle w:val="2BAA7A65097B4B09A72DC4C3BFF4CB5B"/>
          </w:pPr>
          <w:r w:rsidRPr="003F3D2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4EC"/>
    <w:rsid w:val="000C5EF3"/>
    <w:rsid w:val="000E4F5D"/>
    <w:rsid w:val="00140B88"/>
    <w:rsid w:val="0014705C"/>
    <w:rsid w:val="00184081"/>
    <w:rsid w:val="001C2884"/>
    <w:rsid w:val="00232D03"/>
    <w:rsid w:val="0024392F"/>
    <w:rsid w:val="00305ECB"/>
    <w:rsid w:val="00362105"/>
    <w:rsid w:val="003800CF"/>
    <w:rsid w:val="00410A60"/>
    <w:rsid w:val="005454F1"/>
    <w:rsid w:val="005554F9"/>
    <w:rsid w:val="005C7F09"/>
    <w:rsid w:val="007144EC"/>
    <w:rsid w:val="007433EB"/>
    <w:rsid w:val="00774C34"/>
    <w:rsid w:val="007C59DF"/>
    <w:rsid w:val="007F710C"/>
    <w:rsid w:val="008330E1"/>
    <w:rsid w:val="0086480D"/>
    <w:rsid w:val="008768BD"/>
    <w:rsid w:val="008E0659"/>
    <w:rsid w:val="00931562"/>
    <w:rsid w:val="00942364"/>
    <w:rsid w:val="009839A5"/>
    <w:rsid w:val="009F6CC0"/>
    <w:rsid w:val="00A03B95"/>
    <w:rsid w:val="00A377EC"/>
    <w:rsid w:val="00A675B6"/>
    <w:rsid w:val="00BE1687"/>
    <w:rsid w:val="00C168D5"/>
    <w:rsid w:val="00C64FF1"/>
    <w:rsid w:val="00CE4E8E"/>
    <w:rsid w:val="00D54473"/>
    <w:rsid w:val="00D647AE"/>
    <w:rsid w:val="00EE4D1C"/>
    <w:rsid w:val="00F37A1E"/>
    <w:rsid w:val="00F64CED"/>
    <w:rsid w:val="00F772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4E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2D03"/>
    <w:rPr>
      <w:color w:val="808080"/>
    </w:rPr>
  </w:style>
  <w:style w:type="paragraph" w:customStyle="1" w:styleId="2BAA7A65097B4B09A72DC4C3BFF4CB5B">
    <w:name w:val="2BAA7A65097B4B09A72DC4C3BFF4CB5B"/>
    <w:rsid w:val="00232D03"/>
  </w:style>
  <w:style w:type="paragraph" w:customStyle="1" w:styleId="3DD67DC0FDCF4984A30275A500213B67">
    <w:name w:val="3DD67DC0FDCF4984A30275A500213B67"/>
    <w:rsid w:val="00232D03"/>
  </w:style>
  <w:style w:type="paragraph" w:customStyle="1" w:styleId="36FAF146E2E744F6BB7D666C0FD485EE">
    <w:name w:val="36FAF146E2E744F6BB7D666C0FD485EE"/>
    <w:rsid w:val="00232D03"/>
  </w:style>
  <w:style w:type="paragraph" w:customStyle="1" w:styleId="16F90D5DF71848A19A6C13BC264D0D97">
    <w:name w:val="16F90D5DF71848A19A6C13BC264D0D97"/>
    <w:rsid w:val="00232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9BEF9-889F-4771-886B-35F5DBB34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1189</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Information Security Objectives</vt:lpstr>
    </vt:vector>
  </TitlesOfParts>
  <Company>C-DAC</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Security Objectives</dc:title>
  <dc:creator>raakesht</dc:creator>
  <cp:lastModifiedBy>Ananthalakshmi Ammal R</cp:lastModifiedBy>
  <cp:revision>3</cp:revision>
  <dcterms:created xsi:type="dcterms:W3CDTF">2020-09-19T09:55:00Z</dcterms:created>
  <dcterms:modified xsi:type="dcterms:W3CDTF">2020-09-19T10:16:00Z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AC Location">
    <vt:lpwstr>&lt;&lt;CITY&gt;&gt;</vt:lpwstr>
  </property>
  <property fmtid="{D5CDD505-2E9C-101B-9397-08002B2CF9AE}" pid="3" name="C-DAC Centre">
    <vt:lpwstr>&lt;&lt;Centre Area&gt;&gt;</vt:lpwstr>
  </property>
  <property fmtid="{D5CDD505-2E9C-101B-9397-08002B2CF9AE}" pid="4" name="C-DAC Department">
    <vt:lpwstr>&lt;&lt;C-DAC Center Dept&gt;&gt;</vt:lpwstr>
  </property>
  <property fmtid="{D5CDD505-2E9C-101B-9397-08002B2CF9AE}" pid="5" name="C-DAC Project">
    <vt:lpwstr>&lt;&lt;Project Name&gt;&gt;</vt:lpwstr>
  </property>
  <property fmtid="{D5CDD505-2E9C-101B-9397-08002B2CF9AE}" pid="6" name="C-DAC Classification">
    <vt:lpwstr>Internal</vt:lpwstr>
  </property>
  <property fmtid="{D5CDD505-2E9C-101B-9397-08002B2CF9AE}" pid="7" name="C-DAC Version">
    <vt:lpwstr>0.0b</vt:lpwstr>
  </property>
  <property fmtid="{D5CDD505-2E9C-101B-9397-08002B2CF9AE}" pid="8" name="C-DAC DocID">
    <vt:lpwstr>MA-CDAC-0X</vt:lpwstr>
  </property>
  <property fmtid="{D5CDD505-2E9C-101B-9397-08002B2CF9AE}" pid="9" name="C-DAC Doc Owner">
    <vt:lpwstr>CISO</vt:lpwstr>
  </property>
  <property fmtid="{D5CDD505-2E9C-101B-9397-08002B2CF9AE}" pid="10" name="C-DAC Level">
    <vt:lpwstr>CDAC</vt:lpwstr>
  </property>
</Properties>
</file>